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5FCD" w14:textId="206FE150" w:rsidR="005C00E6" w:rsidRPr="00E97ED7" w:rsidRDefault="007A6EDA" w:rsidP="005E02AA">
      <w:pPr>
        <w:jc w:val="both"/>
        <w:rPr>
          <w:rFonts w:asciiTheme="majorHAnsi" w:hAnsiTheme="majorHAnsi" w:cstheme="majorHAnsi"/>
          <w:color w:val="000000" w:themeColor="text1"/>
          <w:sz w:val="21"/>
          <w:szCs w:val="21"/>
        </w:rPr>
      </w:pPr>
      <w:r w:rsidRPr="00E97ED7">
        <w:rPr>
          <w:rFonts w:asciiTheme="majorHAnsi" w:hAnsiTheme="majorHAnsi" w:cstheme="majorHAnsi"/>
          <w:noProof/>
          <w:color w:val="000000" w:themeColor="text1"/>
          <w:sz w:val="21"/>
          <w:szCs w:val="21"/>
        </w:rPr>
        <w:drawing>
          <wp:anchor distT="0" distB="0" distL="114300" distR="114300" simplePos="0" relativeHeight="251659264" behindDoc="1" locked="0" layoutInCell="1" allowOverlap="1" wp14:anchorId="66480357" wp14:editId="73B513FE">
            <wp:simplePos x="0" y="0"/>
            <wp:positionH relativeFrom="column">
              <wp:posOffset>2338705</wp:posOffset>
            </wp:positionH>
            <wp:positionV relativeFrom="paragraph">
              <wp:posOffset>0</wp:posOffset>
            </wp:positionV>
            <wp:extent cx="787400" cy="1104900"/>
            <wp:effectExtent l="0" t="0" r="0" b="0"/>
            <wp:wrapTight wrapText="bothSides">
              <wp:wrapPolygon edited="0">
                <wp:start x="0" y="0"/>
                <wp:lineTo x="0" y="21352"/>
                <wp:lineTo x="21252" y="21352"/>
                <wp:lineTo x="21252" y="0"/>
                <wp:lineTo x="0" y="0"/>
              </wp:wrapPolygon>
            </wp:wrapTight>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_jas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400" cy="1104900"/>
                    </a:xfrm>
                    <a:prstGeom prst="rect">
                      <a:avLst/>
                    </a:prstGeom>
                  </pic:spPr>
                </pic:pic>
              </a:graphicData>
            </a:graphic>
            <wp14:sizeRelH relativeFrom="page">
              <wp14:pctWidth>0</wp14:pctWidth>
            </wp14:sizeRelH>
            <wp14:sizeRelV relativeFrom="page">
              <wp14:pctHeight>0</wp14:pctHeight>
            </wp14:sizeRelV>
          </wp:anchor>
        </w:drawing>
      </w:r>
      <w:r w:rsidR="005C00E6" w:rsidRPr="00E97ED7">
        <w:rPr>
          <w:rFonts w:asciiTheme="majorHAnsi" w:hAnsiTheme="majorHAnsi" w:cstheme="majorHAnsi"/>
          <w:color w:val="000000" w:themeColor="text1"/>
          <w:sz w:val="21"/>
          <w:szCs w:val="21"/>
        </w:rPr>
        <w:t xml:space="preserve">                                                                            </w:t>
      </w:r>
    </w:p>
    <w:p w14:paraId="0AA8135E" w14:textId="77777777" w:rsidR="00A938CF" w:rsidRPr="00E97ED7" w:rsidRDefault="00A938CF" w:rsidP="005E02AA">
      <w:pPr>
        <w:jc w:val="both"/>
        <w:rPr>
          <w:rFonts w:asciiTheme="majorHAnsi" w:hAnsiTheme="majorHAnsi" w:cstheme="majorHAnsi"/>
          <w:color w:val="000000" w:themeColor="text1"/>
          <w:sz w:val="21"/>
          <w:szCs w:val="21"/>
        </w:rPr>
      </w:pPr>
    </w:p>
    <w:p w14:paraId="6CFBB318" w14:textId="77777777" w:rsidR="00A938CF" w:rsidRPr="00E97ED7" w:rsidRDefault="00A938CF" w:rsidP="005E02AA">
      <w:pPr>
        <w:jc w:val="both"/>
        <w:rPr>
          <w:rFonts w:asciiTheme="majorHAnsi" w:hAnsiTheme="majorHAnsi" w:cstheme="majorHAnsi"/>
          <w:color w:val="000000" w:themeColor="text1"/>
          <w:sz w:val="21"/>
          <w:szCs w:val="21"/>
        </w:rPr>
      </w:pPr>
    </w:p>
    <w:p w14:paraId="0F129788" w14:textId="77777777" w:rsidR="00A938CF" w:rsidRPr="00E97ED7" w:rsidRDefault="00A938CF" w:rsidP="005E02AA">
      <w:pPr>
        <w:jc w:val="both"/>
        <w:rPr>
          <w:rFonts w:asciiTheme="majorHAnsi" w:hAnsiTheme="majorHAnsi" w:cstheme="majorHAnsi"/>
          <w:color w:val="000000" w:themeColor="text1"/>
          <w:sz w:val="21"/>
          <w:szCs w:val="21"/>
        </w:rPr>
      </w:pPr>
    </w:p>
    <w:p w14:paraId="574C00F7" w14:textId="77777777" w:rsidR="00A938CF" w:rsidRPr="00E97ED7" w:rsidRDefault="00A938CF" w:rsidP="005E02AA">
      <w:pPr>
        <w:jc w:val="both"/>
        <w:rPr>
          <w:rFonts w:asciiTheme="majorHAnsi" w:hAnsiTheme="majorHAnsi" w:cstheme="majorHAnsi"/>
          <w:color w:val="000000" w:themeColor="text1"/>
          <w:sz w:val="21"/>
          <w:szCs w:val="21"/>
        </w:rPr>
      </w:pPr>
    </w:p>
    <w:p w14:paraId="69B8D1C5" w14:textId="77777777" w:rsidR="006D1709" w:rsidRPr="00E97ED7" w:rsidRDefault="006D1709" w:rsidP="005E02AA">
      <w:pPr>
        <w:jc w:val="both"/>
        <w:rPr>
          <w:rFonts w:asciiTheme="majorHAnsi" w:hAnsiTheme="majorHAnsi" w:cstheme="majorHAnsi"/>
          <w:i/>
          <w:iCs/>
          <w:color w:val="000000" w:themeColor="text1"/>
          <w:sz w:val="21"/>
          <w:szCs w:val="21"/>
        </w:rPr>
      </w:pPr>
    </w:p>
    <w:p w14:paraId="6BF0B873" w14:textId="0CE10F90" w:rsidR="00FC6ABD" w:rsidRPr="00FC6ABD" w:rsidRDefault="00FC6ABD" w:rsidP="005E02AA">
      <w:pPr>
        <w:jc w:val="both"/>
        <w:rPr>
          <w:rFonts w:asciiTheme="majorHAnsi" w:hAnsiTheme="majorHAnsi" w:cstheme="majorHAnsi"/>
          <w:b/>
          <w:bCs/>
          <w:color w:val="000000" w:themeColor="text1"/>
          <w:sz w:val="21"/>
          <w:szCs w:val="21"/>
        </w:rPr>
      </w:pPr>
    </w:p>
    <w:p w14:paraId="311EBD7D" w14:textId="1D5BB47D" w:rsidR="00FC6ABD" w:rsidRPr="00FC6ABD" w:rsidRDefault="00FC6ABD" w:rsidP="00FC6ABD">
      <w:pPr>
        <w:jc w:val="right"/>
        <w:rPr>
          <w:rFonts w:asciiTheme="majorHAnsi" w:hAnsiTheme="majorHAnsi" w:cstheme="majorHAnsi"/>
          <w:i/>
          <w:iCs/>
          <w:color w:val="000000" w:themeColor="text1"/>
          <w:sz w:val="22"/>
          <w:szCs w:val="22"/>
        </w:rPr>
      </w:pPr>
      <w:r w:rsidRPr="00FC6ABD">
        <w:rPr>
          <w:rFonts w:asciiTheme="majorHAnsi" w:hAnsiTheme="majorHAnsi" w:cstheme="majorHAnsi"/>
          <w:b/>
          <w:bCs/>
          <w:color w:val="000000" w:themeColor="text1"/>
          <w:sz w:val="22"/>
          <w:szCs w:val="22"/>
        </w:rPr>
        <w:t>10.12.2020 r.</w:t>
      </w:r>
    </w:p>
    <w:p w14:paraId="09DA154B" w14:textId="6227D907" w:rsidR="00FC6ABD" w:rsidRPr="00FC6ABD" w:rsidRDefault="00FC6ABD" w:rsidP="00614D80">
      <w:pPr>
        <w:shd w:val="clear" w:color="auto" w:fill="FFFFFF"/>
        <w:spacing w:before="45" w:after="100" w:afterAutospacing="1"/>
        <w:jc w:val="both"/>
        <w:rPr>
          <w:rFonts w:asciiTheme="majorHAnsi" w:hAnsiTheme="majorHAnsi" w:cstheme="majorHAnsi"/>
          <w:b/>
          <w:bCs/>
          <w:color w:val="000000" w:themeColor="text1"/>
          <w:sz w:val="22"/>
          <w:szCs w:val="22"/>
        </w:rPr>
      </w:pPr>
      <w:r w:rsidRPr="00FC6ABD">
        <w:rPr>
          <w:rFonts w:asciiTheme="majorHAnsi" w:hAnsiTheme="majorHAnsi" w:cstheme="majorHAnsi"/>
          <w:b/>
          <w:bCs/>
          <w:color w:val="000000" w:themeColor="text1"/>
          <w:sz w:val="22"/>
          <w:szCs w:val="22"/>
        </w:rPr>
        <w:t>INFORMACJA PRASOWA</w:t>
      </w:r>
    </w:p>
    <w:p w14:paraId="252C30FE" w14:textId="1F6C22B1" w:rsidR="00BB7499" w:rsidRPr="00FC6ABD" w:rsidRDefault="007774A2" w:rsidP="00614D80">
      <w:pPr>
        <w:shd w:val="clear" w:color="auto" w:fill="FFFFFF"/>
        <w:spacing w:before="45" w:after="100" w:afterAutospacing="1"/>
        <w:jc w:val="both"/>
        <w:rPr>
          <w:rFonts w:asciiTheme="majorHAnsi" w:hAnsiTheme="majorHAnsi" w:cstheme="majorHAnsi"/>
          <w:b/>
          <w:bCs/>
          <w:color w:val="000000" w:themeColor="text1"/>
          <w:sz w:val="22"/>
          <w:szCs w:val="22"/>
        </w:rPr>
      </w:pPr>
      <w:r w:rsidRPr="00FC6ABD">
        <w:rPr>
          <w:rFonts w:asciiTheme="majorHAnsi" w:hAnsiTheme="majorHAnsi" w:cstheme="majorHAnsi"/>
          <w:b/>
          <w:bCs/>
          <w:color w:val="000000" w:themeColor="text1"/>
          <w:sz w:val="22"/>
          <w:szCs w:val="22"/>
        </w:rPr>
        <w:t>Dolnośląskie</w:t>
      </w:r>
      <w:r w:rsidR="00BF5DA0" w:rsidRPr="00FC6ABD">
        <w:rPr>
          <w:rFonts w:asciiTheme="majorHAnsi" w:hAnsiTheme="majorHAnsi" w:cstheme="majorHAnsi"/>
          <w:b/>
          <w:bCs/>
          <w:color w:val="000000" w:themeColor="text1"/>
          <w:sz w:val="22"/>
          <w:szCs w:val="22"/>
        </w:rPr>
        <w:t xml:space="preserve"> firmy walczą o przetrwanie. Ratunkiem uproszczona restrukturyzacja</w:t>
      </w:r>
    </w:p>
    <w:p w14:paraId="4CC6E2B0" w14:textId="198E4CBD" w:rsidR="00BB7499" w:rsidRPr="00FC6ABD" w:rsidRDefault="00C25C1A" w:rsidP="00614D80">
      <w:pPr>
        <w:shd w:val="clear" w:color="auto" w:fill="FFFFFF"/>
        <w:spacing w:before="45" w:after="100" w:afterAutospacing="1"/>
        <w:jc w:val="both"/>
        <w:rPr>
          <w:rFonts w:asciiTheme="majorHAnsi" w:hAnsiTheme="majorHAnsi" w:cstheme="majorHAnsi"/>
          <w:b/>
          <w:bCs/>
          <w:color w:val="000000" w:themeColor="text1"/>
          <w:sz w:val="22"/>
          <w:szCs w:val="22"/>
        </w:rPr>
      </w:pPr>
      <w:bookmarkStart w:id="0" w:name="_Hlk58406278"/>
      <w:r w:rsidRPr="00FC6ABD">
        <w:rPr>
          <w:rFonts w:asciiTheme="majorHAnsi" w:hAnsiTheme="majorHAnsi" w:cstheme="majorHAnsi"/>
          <w:b/>
          <w:bCs/>
          <w:color w:val="000000" w:themeColor="text1"/>
          <w:sz w:val="22"/>
          <w:szCs w:val="22"/>
        </w:rPr>
        <w:t xml:space="preserve">W wyniku przedłużającej się pandemii </w:t>
      </w:r>
      <w:r w:rsidR="00E97ED7" w:rsidRPr="00FC6ABD">
        <w:rPr>
          <w:rFonts w:asciiTheme="majorHAnsi" w:hAnsiTheme="majorHAnsi" w:cstheme="majorHAnsi"/>
          <w:b/>
          <w:bCs/>
          <w:color w:val="000000" w:themeColor="text1"/>
          <w:sz w:val="22"/>
          <w:szCs w:val="22"/>
        </w:rPr>
        <w:t>coraz więcej firm z</w:t>
      </w:r>
      <w:r w:rsidRPr="00FC6ABD">
        <w:rPr>
          <w:rFonts w:asciiTheme="majorHAnsi" w:hAnsiTheme="majorHAnsi" w:cstheme="majorHAnsi"/>
          <w:b/>
          <w:bCs/>
          <w:color w:val="000000" w:themeColor="text1"/>
          <w:sz w:val="22"/>
          <w:szCs w:val="22"/>
        </w:rPr>
        <w:t xml:space="preserve"> województwa </w:t>
      </w:r>
      <w:r w:rsidR="00184E41" w:rsidRPr="00FC6ABD">
        <w:rPr>
          <w:rFonts w:asciiTheme="majorHAnsi" w:hAnsiTheme="majorHAnsi" w:cstheme="majorHAnsi"/>
          <w:b/>
          <w:bCs/>
          <w:color w:val="000000" w:themeColor="text1"/>
          <w:sz w:val="22"/>
          <w:szCs w:val="22"/>
        </w:rPr>
        <w:t xml:space="preserve">dolnośląskiego </w:t>
      </w:r>
      <w:r w:rsidRPr="00FC6ABD">
        <w:rPr>
          <w:rFonts w:asciiTheme="majorHAnsi" w:hAnsiTheme="majorHAnsi" w:cstheme="majorHAnsi"/>
          <w:b/>
          <w:bCs/>
          <w:color w:val="000000" w:themeColor="text1"/>
          <w:sz w:val="22"/>
          <w:szCs w:val="22"/>
        </w:rPr>
        <w:t>balansuj</w:t>
      </w:r>
      <w:r w:rsidR="00E97ED7" w:rsidRPr="00FC6ABD">
        <w:rPr>
          <w:rFonts w:asciiTheme="majorHAnsi" w:hAnsiTheme="majorHAnsi" w:cstheme="majorHAnsi"/>
          <w:b/>
          <w:bCs/>
          <w:color w:val="000000" w:themeColor="text1"/>
          <w:sz w:val="22"/>
          <w:szCs w:val="22"/>
        </w:rPr>
        <w:t>e</w:t>
      </w:r>
      <w:r w:rsidR="00BB7499" w:rsidRPr="00FC6ABD">
        <w:rPr>
          <w:rFonts w:asciiTheme="majorHAnsi" w:hAnsiTheme="majorHAnsi" w:cstheme="majorHAnsi"/>
          <w:b/>
          <w:bCs/>
          <w:color w:val="000000" w:themeColor="text1"/>
          <w:sz w:val="22"/>
          <w:szCs w:val="22"/>
        </w:rPr>
        <w:t xml:space="preserve"> </w:t>
      </w:r>
      <w:r w:rsidRPr="00FC6ABD">
        <w:rPr>
          <w:rFonts w:asciiTheme="majorHAnsi" w:hAnsiTheme="majorHAnsi" w:cstheme="majorHAnsi"/>
          <w:b/>
          <w:bCs/>
          <w:color w:val="000000" w:themeColor="text1"/>
          <w:sz w:val="22"/>
          <w:szCs w:val="22"/>
        </w:rPr>
        <w:t xml:space="preserve">na granicy </w:t>
      </w:r>
      <w:r w:rsidR="00BB7499" w:rsidRPr="00FC6ABD">
        <w:rPr>
          <w:rFonts w:asciiTheme="majorHAnsi" w:hAnsiTheme="majorHAnsi" w:cstheme="majorHAnsi"/>
          <w:b/>
          <w:bCs/>
          <w:color w:val="000000" w:themeColor="text1"/>
          <w:sz w:val="22"/>
          <w:szCs w:val="22"/>
        </w:rPr>
        <w:t>płynności finansowej</w:t>
      </w:r>
      <w:r w:rsidRPr="00FC6ABD">
        <w:rPr>
          <w:rFonts w:asciiTheme="majorHAnsi" w:hAnsiTheme="majorHAnsi" w:cstheme="majorHAnsi"/>
          <w:b/>
          <w:bCs/>
          <w:color w:val="000000" w:themeColor="text1"/>
          <w:sz w:val="22"/>
          <w:szCs w:val="22"/>
        </w:rPr>
        <w:t xml:space="preserve">. </w:t>
      </w:r>
      <w:r w:rsidR="00BB7499" w:rsidRPr="00FC6ABD">
        <w:rPr>
          <w:rFonts w:asciiTheme="majorHAnsi" w:hAnsiTheme="majorHAnsi" w:cstheme="majorHAnsi"/>
          <w:b/>
          <w:bCs/>
          <w:color w:val="000000" w:themeColor="text1"/>
          <w:sz w:val="22"/>
          <w:szCs w:val="22"/>
        </w:rPr>
        <w:t>Kryzys</w:t>
      </w:r>
      <w:r w:rsidRPr="00FC6ABD">
        <w:rPr>
          <w:rFonts w:asciiTheme="majorHAnsi" w:hAnsiTheme="majorHAnsi" w:cstheme="majorHAnsi"/>
          <w:b/>
          <w:bCs/>
          <w:color w:val="000000" w:themeColor="text1"/>
          <w:sz w:val="22"/>
          <w:szCs w:val="22"/>
        </w:rPr>
        <w:t xml:space="preserve"> szczególnie mocno uderzył </w:t>
      </w:r>
      <w:r w:rsidR="00001782" w:rsidRPr="00FC6ABD">
        <w:rPr>
          <w:rFonts w:asciiTheme="majorHAnsi" w:hAnsiTheme="majorHAnsi" w:cstheme="majorHAnsi"/>
          <w:b/>
          <w:bCs/>
          <w:color w:val="000000" w:themeColor="text1"/>
          <w:sz w:val="22"/>
          <w:szCs w:val="22"/>
        </w:rPr>
        <w:t xml:space="preserve">m.in. </w:t>
      </w:r>
      <w:r w:rsidRPr="00FC6ABD">
        <w:rPr>
          <w:rFonts w:asciiTheme="majorHAnsi" w:hAnsiTheme="majorHAnsi" w:cstheme="majorHAnsi"/>
          <w:b/>
          <w:bCs/>
          <w:color w:val="000000" w:themeColor="text1"/>
          <w:sz w:val="22"/>
          <w:szCs w:val="22"/>
        </w:rPr>
        <w:t xml:space="preserve">w </w:t>
      </w:r>
      <w:r w:rsidR="00BB7499" w:rsidRPr="00FC6ABD">
        <w:rPr>
          <w:rFonts w:asciiTheme="majorHAnsi" w:hAnsiTheme="majorHAnsi" w:cstheme="majorHAnsi"/>
          <w:b/>
          <w:bCs/>
          <w:color w:val="000000" w:themeColor="text1"/>
          <w:sz w:val="22"/>
          <w:szCs w:val="22"/>
        </w:rPr>
        <w:t>branżę</w:t>
      </w:r>
      <w:r w:rsidR="005E69F0" w:rsidRPr="00FC6ABD">
        <w:rPr>
          <w:rFonts w:asciiTheme="majorHAnsi" w:hAnsiTheme="majorHAnsi" w:cstheme="majorHAnsi"/>
          <w:b/>
          <w:bCs/>
          <w:color w:val="000000" w:themeColor="text1"/>
          <w:sz w:val="22"/>
          <w:szCs w:val="22"/>
        </w:rPr>
        <w:t xml:space="preserve"> hotelarską, gastronomiczną i kateringową (HoReCa) oraz</w:t>
      </w:r>
      <w:r w:rsidRPr="00FC6ABD">
        <w:rPr>
          <w:rFonts w:asciiTheme="majorHAnsi" w:hAnsiTheme="majorHAnsi" w:cstheme="majorHAnsi"/>
          <w:b/>
          <w:bCs/>
          <w:color w:val="000000" w:themeColor="text1"/>
          <w:sz w:val="22"/>
          <w:szCs w:val="22"/>
        </w:rPr>
        <w:t xml:space="preserve"> dalekobieżnych przewozów autobusów, które </w:t>
      </w:r>
      <w:r w:rsidR="00BB7499" w:rsidRPr="00FC6ABD">
        <w:rPr>
          <w:rFonts w:asciiTheme="majorHAnsi" w:hAnsiTheme="majorHAnsi" w:cstheme="majorHAnsi"/>
          <w:b/>
          <w:bCs/>
          <w:color w:val="000000" w:themeColor="text1"/>
          <w:sz w:val="22"/>
          <w:szCs w:val="22"/>
        </w:rPr>
        <w:t xml:space="preserve">zapowiadają liczne bankructwa już na początku przyszłego roku. </w:t>
      </w:r>
      <w:r w:rsidR="002470FD" w:rsidRPr="00FC6ABD">
        <w:rPr>
          <w:rFonts w:asciiTheme="majorHAnsi" w:hAnsiTheme="majorHAnsi" w:cstheme="majorHAnsi"/>
          <w:b/>
          <w:bCs/>
          <w:color w:val="000000" w:themeColor="text1"/>
          <w:sz w:val="22"/>
          <w:szCs w:val="22"/>
        </w:rPr>
        <w:t xml:space="preserve">Aby zapobiec upadłości, zagrożone niewypłacalnością przedsiębiorstwa, nie powinny zwlekać ze skorzystaniem z narzędzi naprawczych, takich jak uproszczona restrukturyzacja.  </w:t>
      </w:r>
    </w:p>
    <w:bookmarkEnd w:id="0"/>
    <w:p w14:paraId="31986120" w14:textId="751DFD81" w:rsidR="008F54A5" w:rsidRPr="00FC6ABD" w:rsidRDefault="00E97ED7" w:rsidP="00614D80">
      <w:pPr>
        <w:shd w:val="clear" w:color="auto" w:fill="FFFFFF"/>
        <w:spacing w:before="45" w:after="100" w:afterAutospacing="1"/>
        <w:jc w:val="both"/>
        <w:rPr>
          <w:rFonts w:asciiTheme="majorHAnsi" w:hAnsiTheme="majorHAnsi" w:cstheme="majorHAnsi"/>
          <w:b/>
          <w:bCs/>
          <w:color w:val="000000" w:themeColor="text1"/>
          <w:sz w:val="22"/>
          <w:szCs w:val="22"/>
        </w:rPr>
      </w:pPr>
      <w:r w:rsidRPr="00FC6ABD">
        <w:rPr>
          <w:rFonts w:asciiTheme="majorHAnsi" w:hAnsiTheme="majorHAnsi" w:cstheme="majorHAnsi"/>
          <w:b/>
          <w:bCs/>
          <w:color w:val="000000" w:themeColor="text1"/>
          <w:sz w:val="22"/>
          <w:szCs w:val="22"/>
        </w:rPr>
        <w:t>HoReCa potrzebuje pomocy „od zaraz”</w:t>
      </w:r>
    </w:p>
    <w:p w14:paraId="2326354E" w14:textId="7EDBBBC0" w:rsidR="00BB7499" w:rsidRPr="00FC6ABD" w:rsidRDefault="00E97ED7" w:rsidP="00614D80">
      <w:pPr>
        <w:shd w:val="clear" w:color="auto" w:fill="FFFFFF"/>
        <w:spacing w:before="45" w:after="100" w:afterAutospacing="1"/>
        <w:jc w:val="both"/>
        <w:rPr>
          <w:rFonts w:asciiTheme="majorHAnsi" w:hAnsiTheme="majorHAnsi" w:cstheme="majorHAnsi"/>
          <w:sz w:val="22"/>
          <w:szCs w:val="22"/>
        </w:rPr>
      </w:pPr>
      <w:r w:rsidRPr="00FC6ABD">
        <w:rPr>
          <w:rFonts w:asciiTheme="majorHAnsi" w:hAnsiTheme="majorHAnsi" w:cstheme="majorHAnsi"/>
          <w:sz w:val="22"/>
          <w:szCs w:val="22"/>
        </w:rPr>
        <w:t>Częściowe zamrożenie gospodarki przełożyło się na ogromne straty w branży HoReCa</w:t>
      </w:r>
      <w:r w:rsidR="00BB7499" w:rsidRPr="00FC6ABD">
        <w:rPr>
          <w:rFonts w:asciiTheme="majorHAnsi" w:hAnsiTheme="majorHAnsi" w:cstheme="majorHAnsi"/>
          <w:sz w:val="22"/>
          <w:szCs w:val="22"/>
        </w:rPr>
        <w:t>. Według październikowych danych Krajowego Rejestru Długów</w:t>
      </w:r>
      <w:r w:rsidR="007774A2" w:rsidRPr="00FC6ABD">
        <w:rPr>
          <w:rFonts w:asciiTheme="majorHAnsi" w:hAnsiTheme="majorHAnsi" w:cstheme="majorHAnsi"/>
          <w:sz w:val="22"/>
          <w:szCs w:val="22"/>
        </w:rPr>
        <w:t xml:space="preserve"> (KRD)</w:t>
      </w:r>
      <w:r w:rsidR="00BB7499" w:rsidRPr="00FC6ABD">
        <w:rPr>
          <w:rFonts w:asciiTheme="majorHAnsi" w:hAnsiTheme="majorHAnsi" w:cstheme="majorHAnsi"/>
          <w:sz w:val="22"/>
          <w:szCs w:val="22"/>
        </w:rPr>
        <w:t xml:space="preserve"> zaległości hoteli, restauracji i firm cateringowych wynoszą już blisko 281 mln zł, czyli 68 mln zł więcej niż przed pandemią, w lutym br. Zadłużenie to rozkłada się na ponad 10 tysięcy podmiotów, przy czym największe problemy zgłaszają firmy z Mazowsza</w:t>
      </w:r>
      <w:r w:rsidR="007774A2" w:rsidRPr="00FC6ABD">
        <w:rPr>
          <w:rFonts w:asciiTheme="majorHAnsi" w:hAnsiTheme="majorHAnsi" w:cstheme="majorHAnsi"/>
          <w:sz w:val="22"/>
          <w:szCs w:val="22"/>
        </w:rPr>
        <w:t xml:space="preserve">, Śląska i Dolnego Śląska. W województwie dolnośląskim suma niespłaconych zobowiązań </w:t>
      </w:r>
      <w:r w:rsidR="00184E41" w:rsidRPr="00FC6ABD">
        <w:rPr>
          <w:rFonts w:asciiTheme="majorHAnsi" w:hAnsiTheme="majorHAnsi" w:cstheme="majorHAnsi"/>
          <w:sz w:val="22"/>
          <w:szCs w:val="22"/>
        </w:rPr>
        <w:t xml:space="preserve">w branży HoReCa </w:t>
      </w:r>
      <w:r w:rsidR="007774A2" w:rsidRPr="00FC6ABD">
        <w:rPr>
          <w:rFonts w:asciiTheme="majorHAnsi" w:hAnsiTheme="majorHAnsi" w:cstheme="majorHAnsi"/>
          <w:sz w:val="22"/>
          <w:szCs w:val="22"/>
        </w:rPr>
        <w:t xml:space="preserve">wyniosła aż 27 mln zł. </w:t>
      </w:r>
      <w:r w:rsidR="00B75C78" w:rsidRPr="00FC6ABD">
        <w:rPr>
          <w:rFonts w:asciiTheme="majorHAnsi" w:hAnsiTheme="majorHAnsi" w:cstheme="majorHAnsi"/>
          <w:sz w:val="22"/>
          <w:szCs w:val="22"/>
        </w:rPr>
        <w:t>Najnowsze dane BIG InfoMonitor wskazują z kolei, że zaległości sektora hotelarskiego na koniec III kwartału br. wynosiły aż 955 mln złotych, co czyniło je najmocniej zadłużoną branżą gospodarki.  Druga pozycja w zestawieniu przypadła „restauracjom i innym stałym placówkom gastronomicznym”, które w drugim i trzecim kwartale br. zwiększyły zaległości z 535 do 570 mln zł.</w:t>
      </w:r>
      <w:r w:rsidR="00B75C78" w:rsidRPr="00FC6ABD">
        <w:rPr>
          <w:sz w:val="22"/>
          <w:szCs w:val="22"/>
        </w:rPr>
        <w:t xml:space="preserve"> </w:t>
      </w:r>
      <w:r w:rsidR="00BF5DA0" w:rsidRPr="00FC6ABD">
        <w:rPr>
          <w:rFonts w:asciiTheme="majorHAnsi" w:hAnsiTheme="majorHAnsi" w:cstheme="majorHAnsi"/>
          <w:sz w:val="22"/>
          <w:szCs w:val="22"/>
        </w:rPr>
        <w:t xml:space="preserve"> </w:t>
      </w:r>
      <w:r w:rsidR="00B75C78" w:rsidRPr="00FC6ABD">
        <w:rPr>
          <w:rFonts w:asciiTheme="majorHAnsi" w:hAnsiTheme="majorHAnsi" w:cstheme="majorHAnsi"/>
          <w:sz w:val="22"/>
          <w:szCs w:val="22"/>
        </w:rPr>
        <w:t xml:space="preserve">Przedstawiciele branży HoReCa nie widzą także większych nadziei na szybką poprawę sytuacji. </w:t>
      </w:r>
      <w:r w:rsidR="00BF5DA0" w:rsidRPr="00FC6ABD">
        <w:rPr>
          <w:rFonts w:asciiTheme="majorHAnsi" w:hAnsiTheme="majorHAnsi" w:cstheme="majorHAnsi"/>
          <w:sz w:val="22"/>
          <w:szCs w:val="22"/>
        </w:rPr>
        <w:t xml:space="preserve">Według </w:t>
      </w:r>
      <w:r w:rsidR="002470FD" w:rsidRPr="00FC6ABD">
        <w:rPr>
          <w:rFonts w:asciiTheme="majorHAnsi" w:hAnsiTheme="majorHAnsi" w:cstheme="majorHAnsi"/>
          <w:sz w:val="22"/>
          <w:szCs w:val="22"/>
        </w:rPr>
        <w:t xml:space="preserve">badań </w:t>
      </w:r>
      <w:r w:rsidR="00BF5DA0" w:rsidRPr="00FC6ABD">
        <w:rPr>
          <w:rFonts w:asciiTheme="majorHAnsi" w:hAnsiTheme="majorHAnsi" w:cstheme="majorHAnsi"/>
          <w:sz w:val="22"/>
          <w:szCs w:val="22"/>
        </w:rPr>
        <w:t>Europejski</w:t>
      </w:r>
      <w:r w:rsidR="002470FD" w:rsidRPr="00FC6ABD">
        <w:rPr>
          <w:rFonts w:asciiTheme="majorHAnsi" w:hAnsiTheme="majorHAnsi" w:cstheme="majorHAnsi"/>
          <w:sz w:val="22"/>
          <w:szCs w:val="22"/>
        </w:rPr>
        <w:t>ego</w:t>
      </w:r>
      <w:r w:rsidR="00BF5DA0" w:rsidRPr="00FC6ABD">
        <w:rPr>
          <w:rFonts w:asciiTheme="majorHAnsi" w:hAnsiTheme="majorHAnsi" w:cstheme="majorHAnsi"/>
          <w:sz w:val="22"/>
          <w:szCs w:val="22"/>
        </w:rPr>
        <w:t xml:space="preserve"> Fundusz</w:t>
      </w:r>
      <w:r w:rsidR="002470FD" w:rsidRPr="00FC6ABD">
        <w:rPr>
          <w:rFonts w:asciiTheme="majorHAnsi" w:hAnsiTheme="majorHAnsi" w:cstheme="majorHAnsi"/>
          <w:sz w:val="22"/>
          <w:szCs w:val="22"/>
        </w:rPr>
        <w:t>u</w:t>
      </w:r>
      <w:r w:rsidR="00BF5DA0" w:rsidRPr="00FC6ABD">
        <w:rPr>
          <w:rFonts w:asciiTheme="majorHAnsi" w:hAnsiTheme="majorHAnsi" w:cstheme="majorHAnsi"/>
          <w:sz w:val="22"/>
          <w:szCs w:val="22"/>
        </w:rPr>
        <w:t xml:space="preserve"> Leasingow</w:t>
      </w:r>
      <w:r w:rsidR="002470FD" w:rsidRPr="00FC6ABD">
        <w:rPr>
          <w:rFonts w:asciiTheme="majorHAnsi" w:hAnsiTheme="majorHAnsi" w:cstheme="majorHAnsi"/>
          <w:sz w:val="22"/>
          <w:szCs w:val="22"/>
        </w:rPr>
        <w:t xml:space="preserve">ego, opublikowanych na początku listopada br., </w:t>
      </w:r>
      <w:r w:rsidR="00BF5DA0" w:rsidRPr="00FC6ABD">
        <w:rPr>
          <w:rFonts w:asciiTheme="majorHAnsi" w:hAnsiTheme="majorHAnsi" w:cstheme="majorHAnsi"/>
          <w:sz w:val="22"/>
          <w:szCs w:val="22"/>
        </w:rPr>
        <w:t>aż 51 proc. hoteli, restauracji i firm cateringowych spodziewa</w:t>
      </w:r>
      <w:r w:rsidR="002470FD" w:rsidRPr="00FC6ABD">
        <w:rPr>
          <w:rFonts w:asciiTheme="majorHAnsi" w:hAnsiTheme="majorHAnsi" w:cstheme="majorHAnsi"/>
          <w:sz w:val="22"/>
          <w:szCs w:val="22"/>
        </w:rPr>
        <w:t>ło</w:t>
      </w:r>
      <w:r w:rsidR="00BF5DA0" w:rsidRPr="00FC6ABD">
        <w:rPr>
          <w:rFonts w:asciiTheme="majorHAnsi" w:hAnsiTheme="majorHAnsi" w:cstheme="majorHAnsi"/>
          <w:sz w:val="22"/>
          <w:szCs w:val="22"/>
        </w:rPr>
        <w:t xml:space="preserve"> się spadku zamówień w swoich lokalach w ciągu ostatnich trzech miesięcy tego roku, zaś 40% firm z tego sektora oczek</w:t>
      </w:r>
      <w:r w:rsidR="002470FD" w:rsidRPr="00FC6ABD">
        <w:rPr>
          <w:rFonts w:asciiTheme="majorHAnsi" w:hAnsiTheme="majorHAnsi" w:cstheme="majorHAnsi"/>
          <w:sz w:val="22"/>
          <w:szCs w:val="22"/>
        </w:rPr>
        <w:t>iwało</w:t>
      </w:r>
      <w:r w:rsidR="00BF5DA0" w:rsidRPr="00FC6ABD">
        <w:rPr>
          <w:rFonts w:asciiTheme="majorHAnsi" w:hAnsiTheme="majorHAnsi" w:cstheme="majorHAnsi"/>
          <w:sz w:val="22"/>
          <w:szCs w:val="22"/>
        </w:rPr>
        <w:t xml:space="preserve"> pogorszenia sytuacji finansowej.</w:t>
      </w:r>
    </w:p>
    <w:p w14:paraId="610E7984" w14:textId="29409484" w:rsidR="00BB7499" w:rsidRPr="00FC6ABD" w:rsidRDefault="00BF5DA0" w:rsidP="008B6EF4">
      <w:pPr>
        <w:shd w:val="clear" w:color="auto" w:fill="FFFFFF"/>
        <w:spacing w:before="45" w:after="100" w:afterAutospacing="1"/>
        <w:jc w:val="both"/>
        <w:rPr>
          <w:rFonts w:asciiTheme="majorHAnsi" w:hAnsiTheme="majorHAnsi" w:cstheme="majorHAnsi"/>
          <w:sz w:val="22"/>
          <w:szCs w:val="22"/>
        </w:rPr>
      </w:pPr>
      <w:r w:rsidRPr="00FC6ABD">
        <w:rPr>
          <w:rFonts w:asciiTheme="majorHAnsi" w:hAnsiTheme="majorHAnsi" w:cstheme="majorHAnsi"/>
          <w:sz w:val="22"/>
          <w:szCs w:val="22"/>
        </w:rPr>
        <w:t>–</w:t>
      </w:r>
      <w:r w:rsidR="00BB7499" w:rsidRPr="00FC6ABD">
        <w:rPr>
          <w:rFonts w:asciiTheme="majorHAnsi" w:hAnsiTheme="majorHAnsi" w:cstheme="majorHAnsi"/>
          <w:i/>
          <w:iCs/>
          <w:sz w:val="22"/>
          <w:szCs w:val="22"/>
        </w:rPr>
        <w:t xml:space="preserve"> </w:t>
      </w:r>
      <w:bookmarkStart w:id="1" w:name="_Hlk58406323"/>
      <w:r w:rsidR="008F54A5" w:rsidRPr="00FC6ABD">
        <w:rPr>
          <w:rFonts w:asciiTheme="majorHAnsi" w:hAnsiTheme="majorHAnsi" w:cstheme="majorHAnsi"/>
          <w:i/>
          <w:iCs/>
          <w:sz w:val="22"/>
          <w:szCs w:val="22"/>
        </w:rPr>
        <w:t>Dla większości firm z sektora HoReCa j</w:t>
      </w:r>
      <w:r w:rsidR="00BB7499" w:rsidRPr="00FC6ABD">
        <w:rPr>
          <w:rFonts w:asciiTheme="majorHAnsi" w:hAnsiTheme="majorHAnsi" w:cstheme="majorHAnsi"/>
          <w:i/>
          <w:iCs/>
          <w:sz w:val="22"/>
          <w:szCs w:val="22"/>
        </w:rPr>
        <w:t xml:space="preserve">ednorazowe </w:t>
      </w:r>
      <w:r w:rsidR="008F54A5" w:rsidRPr="00FC6ABD">
        <w:rPr>
          <w:rFonts w:asciiTheme="majorHAnsi" w:hAnsiTheme="majorHAnsi" w:cstheme="majorHAnsi"/>
          <w:i/>
          <w:iCs/>
          <w:sz w:val="22"/>
          <w:szCs w:val="22"/>
        </w:rPr>
        <w:t xml:space="preserve">narzędzia wsparcia publicznego, takie jak </w:t>
      </w:r>
      <w:r w:rsidRPr="00FC6ABD">
        <w:rPr>
          <w:rFonts w:asciiTheme="majorHAnsi" w:hAnsiTheme="majorHAnsi" w:cstheme="majorHAnsi"/>
          <w:i/>
          <w:iCs/>
          <w:sz w:val="22"/>
          <w:szCs w:val="22"/>
        </w:rPr>
        <w:t>„</w:t>
      </w:r>
      <w:r w:rsidR="008F54A5" w:rsidRPr="00FC6ABD">
        <w:rPr>
          <w:rFonts w:asciiTheme="majorHAnsi" w:hAnsiTheme="majorHAnsi" w:cstheme="majorHAnsi"/>
          <w:i/>
          <w:iCs/>
          <w:sz w:val="22"/>
          <w:szCs w:val="22"/>
        </w:rPr>
        <w:t>postojowe</w:t>
      </w:r>
      <w:r w:rsidRPr="00FC6ABD">
        <w:rPr>
          <w:rFonts w:asciiTheme="majorHAnsi" w:hAnsiTheme="majorHAnsi" w:cstheme="majorHAnsi"/>
          <w:i/>
          <w:iCs/>
          <w:sz w:val="22"/>
          <w:szCs w:val="22"/>
        </w:rPr>
        <w:t>”</w:t>
      </w:r>
      <w:r w:rsidR="008F54A5" w:rsidRPr="00FC6ABD">
        <w:rPr>
          <w:rFonts w:asciiTheme="majorHAnsi" w:hAnsiTheme="majorHAnsi" w:cstheme="majorHAnsi"/>
          <w:i/>
          <w:iCs/>
          <w:sz w:val="22"/>
          <w:szCs w:val="22"/>
        </w:rPr>
        <w:t xml:space="preserve"> czy bezzwrotne pożyczki, okazują się niewystarczające. Restauracje nie są w stanie utrzymać płynności </w:t>
      </w:r>
      <w:r w:rsidR="002470FD" w:rsidRPr="00FC6ABD">
        <w:rPr>
          <w:rFonts w:asciiTheme="majorHAnsi" w:hAnsiTheme="majorHAnsi" w:cstheme="majorHAnsi"/>
          <w:i/>
          <w:iCs/>
          <w:sz w:val="22"/>
          <w:szCs w:val="22"/>
        </w:rPr>
        <w:t>bez zmiany modelu biznesowego</w:t>
      </w:r>
      <w:r w:rsidR="008F54A5" w:rsidRPr="00FC6ABD">
        <w:rPr>
          <w:rFonts w:asciiTheme="majorHAnsi" w:hAnsiTheme="majorHAnsi" w:cstheme="majorHAnsi"/>
          <w:i/>
          <w:iCs/>
          <w:sz w:val="22"/>
          <w:szCs w:val="22"/>
        </w:rPr>
        <w:t>, a hotele po kilku dobrych</w:t>
      </w:r>
      <w:r w:rsidRPr="00FC6ABD">
        <w:rPr>
          <w:rFonts w:asciiTheme="majorHAnsi" w:hAnsiTheme="majorHAnsi" w:cstheme="majorHAnsi"/>
          <w:i/>
          <w:iCs/>
          <w:sz w:val="22"/>
          <w:szCs w:val="22"/>
        </w:rPr>
        <w:t>,</w:t>
      </w:r>
      <w:r w:rsidR="008F54A5" w:rsidRPr="00FC6ABD">
        <w:rPr>
          <w:rFonts w:asciiTheme="majorHAnsi" w:hAnsiTheme="majorHAnsi" w:cstheme="majorHAnsi"/>
          <w:i/>
          <w:iCs/>
          <w:sz w:val="22"/>
          <w:szCs w:val="22"/>
        </w:rPr>
        <w:t xml:space="preserve"> letnich miesiącach, znów </w:t>
      </w:r>
      <w:r w:rsidR="002470FD" w:rsidRPr="00FC6ABD">
        <w:rPr>
          <w:rFonts w:asciiTheme="majorHAnsi" w:hAnsiTheme="majorHAnsi" w:cstheme="majorHAnsi"/>
          <w:i/>
          <w:iCs/>
          <w:sz w:val="22"/>
          <w:szCs w:val="22"/>
        </w:rPr>
        <w:t>generują</w:t>
      </w:r>
      <w:r w:rsidR="008F54A5" w:rsidRPr="00FC6ABD">
        <w:rPr>
          <w:rFonts w:asciiTheme="majorHAnsi" w:hAnsiTheme="majorHAnsi" w:cstheme="majorHAnsi"/>
          <w:i/>
          <w:iCs/>
          <w:sz w:val="22"/>
          <w:szCs w:val="22"/>
        </w:rPr>
        <w:t xml:space="preserve"> ogromne koszty utrzymania. Branża cateringowa uzależniona jest z kolei od eventów, które w dobie dystansu społecznego praktycznie przestały istnieć. Wszystkie te sektory potrzebują dziś</w:t>
      </w:r>
      <w:r w:rsidR="00001782" w:rsidRPr="00FC6ABD">
        <w:rPr>
          <w:rFonts w:asciiTheme="majorHAnsi" w:hAnsiTheme="majorHAnsi" w:cstheme="majorHAnsi"/>
          <w:i/>
          <w:iCs/>
          <w:sz w:val="22"/>
          <w:szCs w:val="22"/>
        </w:rPr>
        <w:t xml:space="preserve"> profesjonalnego </w:t>
      </w:r>
      <w:r w:rsidR="008F54A5" w:rsidRPr="00FC6ABD">
        <w:rPr>
          <w:rFonts w:asciiTheme="majorHAnsi" w:hAnsiTheme="majorHAnsi" w:cstheme="majorHAnsi"/>
          <w:i/>
          <w:iCs/>
          <w:sz w:val="22"/>
          <w:szCs w:val="22"/>
        </w:rPr>
        <w:t xml:space="preserve">doradztwa </w:t>
      </w:r>
      <w:r w:rsidR="00001782" w:rsidRPr="00FC6ABD">
        <w:rPr>
          <w:rFonts w:asciiTheme="majorHAnsi" w:hAnsiTheme="majorHAnsi" w:cstheme="majorHAnsi"/>
          <w:i/>
          <w:iCs/>
          <w:sz w:val="22"/>
          <w:szCs w:val="22"/>
        </w:rPr>
        <w:t>restrukturyzacyjnego</w:t>
      </w:r>
      <w:r w:rsidR="008F54A5" w:rsidRPr="00FC6ABD">
        <w:rPr>
          <w:rFonts w:asciiTheme="majorHAnsi" w:hAnsiTheme="majorHAnsi" w:cstheme="majorHAnsi"/>
          <w:i/>
          <w:iCs/>
          <w:sz w:val="22"/>
          <w:szCs w:val="22"/>
        </w:rPr>
        <w:t xml:space="preserve"> i finansowego oraz skutecznych narzędzi naprawczych, które ochronią ich przedsiębiorstwo i pomogą przetrwać najtrudniejsze miesiące</w:t>
      </w:r>
      <w:r w:rsidR="008F54A5" w:rsidRPr="00FC6ABD">
        <w:rPr>
          <w:rFonts w:asciiTheme="majorHAnsi" w:hAnsiTheme="majorHAnsi" w:cstheme="majorHAnsi"/>
          <w:sz w:val="22"/>
          <w:szCs w:val="22"/>
        </w:rPr>
        <w:t xml:space="preserve"> </w:t>
      </w:r>
      <w:bookmarkEnd w:id="1"/>
      <w:r w:rsidR="008F54A5" w:rsidRPr="00FC6ABD">
        <w:rPr>
          <w:rFonts w:asciiTheme="majorHAnsi" w:hAnsiTheme="majorHAnsi" w:cstheme="majorHAnsi"/>
          <w:sz w:val="22"/>
          <w:szCs w:val="22"/>
        </w:rPr>
        <w:t>– mówi Małgorzata An</w:t>
      </w:r>
      <w:r w:rsidR="00B75C78" w:rsidRPr="00FC6ABD">
        <w:rPr>
          <w:rFonts w:asciiTheme="majorHAnsi" w:hAnsiTheme="majorHAnsi" w:cstheme="majorHAnsi"/>
          <w:sz w:val="22"/>
          <w:szCs w:val="22"/>
        </w:rPr>
        <w:t>i</w:t>
      </w:r>
      <w:r w:rsidR="008F54A5" w:rsidRPr="00FC6ABD">
        <w:rPr>
          <w:rFonts w:asciiTheme="majorHAnsi" w:hAnsiTheme="majorHAnsi" w:cstheme="majorHAnsi"/>
          <w:sz w:val="22"/>
          <w:szCs w:val="22"/>
        </w:rPr>
        <w:t>simowicz, kwalifikowany doradca restrukturyzacyjny i prezes zarządu PMR Restrukturyzacje</w:t>
      </w:r>
      <w:r w:rsidR="00001782" w:rsidRPr="00FC6ABD">
        <w:rPr>
          <w:rFonts w:asciiTheme="majorHAnsi" w:hAnsiTheme="majorHAnsi" w:cstheme="majorHAnsi"/>
          <w:sz w:val="22"/>
          <w:szCs w:val="22"/>
        </w:rPr>
        <w:t xml:space="preserve">, która od lat wspiera firmy z województwa </w:t>
      </w:r>
      <w:r w:rsidR="00184E41" w:rsidRPr="00FC6ABD">
        <w:rPr>
          <w:rFonts w:asciiTheme="majorHAnsi" w:hAnsiTheme="majorHAnsi" w:cstheme="majorHAnsi"/>
          <w:sz w:val="22"/>
          <w:szCs w:val="22"/>
        </w:rPr>
        <w:t>dolnośląskiego</w:t>
      </w:r>
    </w:p>
    <w:p w14:paraId="0635B861" w14:textId="53E67CE6" w:rsidR="008F54A5" w:rsidRPr="00FC6ABD" w:rsidRDefault="00BF5DA0" w:rsidP="008B6EF4">
      <w:pPr>
        <w:shd w:val="clear" w:color="auto" w:fill="FFFFFF"/>
        <w:spacing w:before="45" w:after="100" w:afterAutospacing="1"/>
        <w:jc w:val="both"/>
        <w:rPr>
          <w:rFonts w:asciiTheme="majorHAnsi" w:hAnsiTheme="majorHAnsi" w:cstheme="majorHAnsi"/>
          <w:b/>
          <w:bCs/>
          <w:sz w:val="22"/>
          <w:szCs w:val="22"/>
        </w:rPr>
      </w:pPr>
      <w:r w:rsidRPr="00FC6ABD">
        <w:rPr>
          <w:rFonts w:asciiTheme="majorHAnsi" w:hAnsiTheme="majorHAnsi" w:cstheme="majorHAnsi"/>
          <w:b/>
          <w:bCs/>
          <w:sz w:val="22"/>
          <w:szCs w:val="22"/>
        </w:rPr>
        <w:t xml:space="preserve">Kryzys wyhamował </w:t>
      </w:r>
      <w:r w:rsidR="00184E41" w:rsidRPr="00FC6ABD">
        <w:rPr>
          <w:rFonts w:asciiTheme="majorHAnsi" w:hAnsiTheme="majorHAnsi" w:cstheme="majorHAnsi"/>
          <w:b/>
          <w:bCs/>
          <w:sz w:val="22"/>
          <w:szCs w:val="22"/>
        </w:rPr>
        <w:t>dolnośląskie</w:t>
      </w:r>
      <w:r w:rsidRPr="00FC6ABD">
        <w:rPr>
          <w:rFonts w:asciiTheme="majorHAnsi" w:hAnsiTheme="majorHAnsi" w:cstheme="majorHAnsi"/>
          <w:b/>
          <w:bCs/>
          <w:sz w:val="22"/>
          <w:szCs w:val="22"/>
        </w:rPr>
        <w:t xml:space="preserve"> autokary</w:t>
      </w:r>
    </w:p>
    <w:p w14:paraId="4BA7151A" w14:textId="4FC41F8B" w:rsidR="00BF5DA0" w:rsidRPr="00FC6ABD" w:rsidRDefault="008F54A5" w:rsidP="00CD0E4A">
      <w:pPr>
        <w:shd w:val="clear" w:color="auto" w:fill="FFFFFF"/>
        <w:spacing w:before="45" w:after="100" w:afterAutospacing="1"/>
        <w:jc w:val="both"/>
        <w:rPr>
          <w:rFonts w:asciiTheme="majorHAnsi" w:hAnsiTheme="majorHAnsi" w:cstheme="majorHAnsi"/>
          <w:sz w:val="22"/>
          <w:szCs w:val="22"/>
        </w:rPr>
      </w:pPr>
      <w:r w:rsidRPr="00FC6ABD">
        <w:rPr>
          <w:rFonts w:asciiTheme="majorHAnsi" w:hAnsiTheme="majorHAnsi" w:cstheme="majorHAnsi"/>
          <w:sz w:val="22"/>
          <w:szCs w:val="22"/>
        </w:rPr>
        <w:t xml:space="preserve">Gwałtowne załamanie rynku odczuli także </w:t>
      </w:r>
      <w:r w:rsidR="007774A2" w:rsidRPr="00FC6ABD">
        <w:rPr>
          <w:rFonts w:asciiTheme="majorHAnsi" w:hAnsiTheme="majorHAnsi" w:cstheme="majorHAnsi"/>
          <w:sz w:val="22"/>
          <w:szCs w:val="22"/>
        </w:rPr>
        <w:t xml:space="preserve">dolnośląscy </w:t>
      </w:r>
      <w:r w:rsidRPr="00FC6ABD">
        <w:rPr>
          <w:rFonts w:asciiTheme="majorHAnsi" w:hAnsiTheme="majorHAnsi" w:cstheme="majorHAnsi"/>
          <w:sz w:val="22"/>
          <w:szCs w:val="22"/>
        </w:rPr>
        <w:t xml:space="preserve">przewoźnicy autobusowi, specjalizujący się w transporcie dalekobieżnym. W następstwie </w:t>
      </w:r>
      <w:r w:rsidR="00BF5DA0" w:rsidRPr="00FC6ABD">
        <w:rPr>
          <w:rFonts w:asciiTheme="majorHAnsi" w:hAnsiTheme="majorHAnsi" w:cstheme="majorHAnsi"/>
          <w:sz w:val="22"/>
          <w:szCs w:val="22"/>
        </w:rPr>
        <w:t>wprowadzenia</w:t>
      </w:r>
      <w:r w:rsidRPr="00FC6ABD">
        <w:rPr>
          <w:rFonts w:asciiTheme="majorHAnsi" w:hAnsiTheme="majorHAnsi" w:cstheme="majorHAnsi"/>
          <w:sz w:val="22"/>
          <w:szCs w:val="22"/>
        </w:rPr>
        <w:t xml:space="preserve"> reżimu sanitarnego</w:t>
      </w:r>
      <w:r w:rsidR="00BF5DA0" w:rsidRPr="00FC6ABD">
        <w:rPr>
          <w:rFonts w:asciiTheme="majorHAnsi" w:hAnsiTheme="majorHAnsi" w:cstheme="majorHAnsi"/>
          <w:sz w:val="22"/>
          <w:szCs w:val="22"/>
        </w:rPr>
        <w:t>, nowych</w:t>
      </w:r>
      <w:r w:rsidRPr="00FC6ABD">
        <w:rPr>
          <w:rFonts w:asciiTheme="majorHAnsi" w:hAnsiTheme="majorHAnsi" w:cstheme="majorHAnsi"/>
          <w:sz w:val="22"/>
          <w:szCs w:val="22"/>
        </w:rPr>
        <w:t xml:space="preserve"> wytycznych w </w:t>
      </w:r>
      <w:r w:rsidRPr="00FC6ABD">
        <w:rPr>
          <w:rFonts w:asciiTheme="majorHAnsi" w:hAnsiTheme="majorHAnsi" w:cstheme="majorHAnsi"/>
          <w:sz w:val="22"/>
          <w:szCs w:val="22"/>
        </w:rPr>
        <w:lastRenderedPageBreak/>
        <w:t>zakresie dystansu społecznego oraz strachu przed wspólnym podróżowaniem, ta gałąź biznesu</w:t>
      </w:r>
      <w:r w:rsidR="00BF5DA0" w:rsidRPr="00FC6ABD">
        <w:rPr>
          <w:rFonts w:asciiTheme="majorHAnsi" w:hAnsiTheme="majorHAnsi" w:cstheme="majorHAnsi"/>
          <w:sz w:val="22"/>
          <w:szCs w:val="22"/>
        </w:rPr>
        <w:t>, zatrudniająca w Polsce około 80 tys. pracowników,</w:t>
      </w:r>
      <w:r w:rsidRPr="00FC6ABD">
        <w:rPr>
          <w:rFonts w:asciiTheme="majorHAnsi" w:hAnsiTheme="majorHAnsi" w:cstheme="majorHAnsi"/>
          <w:sz w:val="22"/>
          <w:szCs w:val="22"/>
        </w:rPr>
        <w:t xml:space="preserve"> straciła </w:t>
      </w:r>
      <w:r w:rsidR="00BF5DA0" w:rsidRPr="00FC6ABD">
        <w:rPr>
          <w:rFonts w:asciiTheme="majorHAnsi" w:hAnsiTheme="majorHAnsi" w:cstheme="majorHAnsi"/>
          <w:sz w:val="22"/>
          <w:szCs w:val="22"/>
        </w:rPr>
        <w:t>zdecydowaną większość klientów</w:t>
      </w:r>
      <w:r w:rsidRPr="00FC6ABD">
        <w:rPr>
          <w:rFonts w:asciiTheme="majorHAnsi" w:hAnsiTheme="majorHAnsi" w:cstheme="majorHAnsi"/>
          <w:sz w:val="22"/>
          <w:szCs w:val="22"/>
        </w:rPr>
        <w:t>.</w:t>
      </w:r>
      <w:r w:rsidR="00CD0E4A" w:rsidRPr="00FC6ABD">
        <w:rPr>
          <w:rFonts w:asciiTheme="majorHAnsi" w:hAnsiTheme="majorHAnsi" w:cstheme="majorHAnsi"/>
          <w:sz w:val="22"/>
          <w:szCs w:val="22"/>
        </w:rPr>
        <w:t xml:space="preserve"> </w:t>
      </w:r>
    </w:p>
    <w:p w14:paraId="34178EB0" w14:textId="32C76C13" w:rsidR="00411736" w:rsidRPr="00FC6ABD" w:rsidRDefault="00BF5DA0" w:rsidP="00CD0E4A">
      <w:pPr>
        <w:shd w:val="clear" w:color="auto" w:fill="FFFFFF"/>
        <w:spacing w:before="45" w:after="100" w:afterAutospacing="1"/>
        <w:jc w:val="both"/>
        <w:rPr>
          <w:rFonts w:asciiTheme="majorHAnsi" w:hAnsiTheme="majorHAnsi" w:cstheme="majorHAnsi"/>
          <w:sz w:val="22"/>
          <w:szCs w:val="22"/>
        </w:rPr>
      </w:pPr>
      <w:r w:rsidRPr="00FC6ABD">
        <w:rPr>
          <w:rFonts w:asciiTheme="majorHAnsi" w:hAnsiTheme="majorHAnsi" w:cstheme="majorHAnsi"/>
          <w:sz w:val="22"/>
          <w:szCs w:val="22"/>
        </w:rPr>
        <w:t xml:space="preserve">W tym przypadku </w:t>
      </w:r>
      <w:r w:rsidR="007774A2" w:rsidRPr="00FC6ABD">
        <w:rPr>
          <w:rFonts w:asciiTheme="majorHAnsi" w:hAnsiTheme="majorHAnsi" w:cstheme="majorHAnsi"/>
          <w:sz w:val="22"/>
          <w:szCs w:val="22"/>
        </w:rPr>
        <w:t>jednym z największych poszkodowanych może być Dolny Śląsk posiadający 20 regularnych</w:t>
      </w:r>
      <w:r w:rsidR="00FC6ABD">
        <w:rPr>
          <w:rFonts w:asciiTheme="majorHAnsi" w:hAnsiTheme="majorHAnsi" w:cstheme="majorHAnsi"/>
          <w:sz w:val="22"/>
          <w:szCs w:val="22"/>
        </w:rPr>
        <w:t xml:space="preserve"> linii</w:t>
      </w:r>
      <w:r w:rsidR="007774A2" w:rsidRPr="00FC6ABD">
        <w:rPr>
          <w:rFonts w:asciiTheme="majorHAnsi" w:hAnsiTheme="majorHAnsi" w:cstheme="majorHAnsi"/>
          <w:sz w:val="22"/>
          <w:szCs w:val="22"/>
        </w:rPr>
        <w:t xml:space="preserve"> dalekobieżnych i 104 regionalne linie autobusowe.</w:t>
      </w:r>
      <w:r w:rsidR="0079775E" w:rsidRPr="00FC6ABD">
        <w:rPr>
          <w:rFonts w:asciiTheme="majorHAnsi" w:hAnsiTheme="majorHAnsi" w:cstheme="majorHAnsi"/>
          <w:sz w:val="22"/>
          <w:szCs w:val="22"/>
        </w:rPr>
        <w:t xml:space="preserve"> </w:t>
      </w:r>
      <w:r w:rsidR="00CD0E4A" w:rsidRPr="00FC6ABD">
        <w:rPr>
          <w:rFonts w:asciiTheme="majorHAnsi" w:hAnsiTheme="majorHAnsi" w:cstheme="majorHAnsi"/>
          <w:sz w:val="22"/>
          <w:szCs w:val="22"/>
        </w:rPr>
        <w:t xml:space="preserve">Zdaniem Polskiego Stowarzyszenia Przewoźników Autobusowych (PSPA) pandemia koronawirusa uderzyła w co najmniej trzy tysiące firm przewozowych, a tysiąc przedsiębiorstw jest obecnie w bardzo złej kondycji finansowej. Oznacza to, że niepewna pozostaje sytuacja około 8 tysięcy pracowników zatrudnionych w branży. </w:t>
      </w:r>
    </w:p>
    <w:p w14:paraId="5AF8B1C7" w14:textId="45934494" w:rsidR="00E97ED7" w:rsidRPr="00FC6ABD" w:rsidRDefault="0079775E" w:rsidP="008B6EF4">
      <w:pPr>
        <w:shd w:val="clear" w:color="auto" w:fill="FFFFFF"/>
        <w:spacing w:before="45" w:after="100" w:afterAutospacing="1"/>
        <w:jc w:val="both"/>
        <w:rPr>
          <w:rFonts w:asciiTheme="majorHAnsi" w:hAnsiTheme="majorHAnsi" w:cstheme="majorHAnsi"/>
          <w:sz w:val="22"/>
          <w:szCs w:val="22"/>
        </w:rPr>
      </w:pPr>
      <w:r w:rsidRPr="00FC6ABD">
        <w:rPr>
          <w:rFonts w:asciiTheme="majorHAnsi" w:hAnsiTheme="majorHAnsi" w:cstheme="majorHAnsi"/>
          <w:sz w:val="22"/>
          <w:szCs w:val="22"/>
        </w:rPr>
        <w:t>–</w:t>
      </w:r>
      <w:r w:rsidR="00411736" w:rsidRPr="00FC6ABD">
        <w:rPr>
          <w:rFonts w:asciiTheme="majorHAnsi" w:hAnsiTheme="majorHAnsi" w:cstheme="majorHAnsi"/>
          <w:sz w:val="22"/>
          <w:szCs w:val="22"/>
        </w:rPr>
        <w:t xml:space="preserve"> </w:t>
      </w:r>
      <w:bookmarkStart w:id="2" w:name="_Hlk58406382"/>
      <w:r w:rsidR="00411736" w:rsidRPr="00FC6ABD">
        <w:rPr>
          <w:rFonts w:asciiTheme="majorHAnsi" w:hAnsiTheme="majorHAnsi" w:cstheme="majorHAnsi"/>
          <w:i/>
          <w:iCs/>
          <w:sz w:val="22"/>
          <w:szCs w:val="22"/>
        </w:rPr>
        <w:t xml:space="preserve">Przedsiębiorcy z branży autobusowych przewozów dalekobieżnych znaleźli się w niezwykle trudnej i niepewnej sytuacji, która wymaga od nich szybkich </w:t>
      </w:r>
      <w:r w:rsidR="00001782" w:rsidRPr="00FC6ABD">
        <w:rPr>
          <w:rFonts w:asciiTheme="majorHAnsi" w:hAnsiTheme="majorHAnsi" w:cstheme="majorHAnsi"/>
          <w:i/>
          <w:iCs/>
          <w:sz w:val="22"/>
          <w:szCs w:val="22"/>
        </w:rPr>
        <w:t>działań. Warto w tym miejscu podkreślić, że czas podjęcia decyzji</w:t>
      </w:r>
      <w:r w:rsidR="00784929" w:rsidRPr="00FC6ABD">
        <w:rPr>
          <w:rFonts w:asciiTheme="majorHAnsi" w:hAnsiTheme="majorHAnsi" w:cstheme="majorHAnsi"/>
          <w:i/>
          <w:iCs/>
          <w:sz w:val="22"/>
          <w:szCs w:val="22"/>
        </w:rPr>
        <w:t xml:space="preserve"> o</w:t>
      </w:r>
      <w:r w:rsidR="00001782" w:rsidRPr="00FC6ABD">
        <w:rPr>
          <w:rFonts w:asciiTheme="majorHAnsi" w:hAnsiTheme="majorHAnsi" w:cstheme="majorHAnsi"/>
          <w:i/>
          <w:iCs/>
          <w:sz w:val="22"/>
          <w:szCs w:val="22"/>
        </w:rPr>
        <w:t xml:space="preserve"> restrukturyzacji jest tutaj absolutnie kluczowy, a wcześnie wdrożony proces naprawczy znacznie zwiększa prawdopodobieństwo uregulowania zobowiązań i zabezpieczenia płynności w spółce. </w:t>
      </w:r>
      <w:bookmarkStart w:id="3" w:name="_Hlk58406490"/>
      <w:r w:rsidR="00001782" w:rsidRPr="00FC6ABD">
        <w:rPr>
          <w:rFonts w:asciiTheme="majorHAnsi" w:hAnsiTheme="majorHAnsi" w:cstheme="majorHAnsi"/>
          <w:i/>
          <w:iCs/>
          <w:sz w:val="22"/>
          <w:szCs w:val="22"/>
        </w:rPr>
        <w:t>W tym celu firmy pogrążone w kryzysie mogą skorzystać z gotowych rozwiązań, np.</w:t>
      </w:r>
      <w:r w:rsidR="00411736" w:rsidRPr="00FC6ABD">
        <w:rPr>
          <w:rFonts w:asciiTheme="majorHAnsi" w:hAnsiTheme="majorHAnsi" w:cstheme="majorHAnsi"/>
          <w:i/>
          <w:iCs/>
          <w:sz w:val="22"/>
          <w:szCs w:val="22"/>
        </w:rPr>
        <w:t xml:space="preserve"> uproszczonego postępowania restrukturyzacyjnego</w:t>
      </w:r>
      <w:r w:rsidR="00784929" w:rsidRPr="00FC6ABD">
        <w:rPr>
          <w:rFonts w:asciiTheme="majorHAnsi" w:hAnsiTheme="majorHAnsi" w:cstheme="majorHAnsi"/>
          <w:i/>
          <w:iCs/>
          <w:sz w:val="22"/>
          <w:szCs w:val="22"/>
        </w:rPr>
        <w:t xml:space="preserve">, które pozwala na szybkie </w:t>
      </w:r>
      <w:r w:rsidR="005E69F0" w:rsidRPr="00FC6ABD">
        <w:rPr>
          <w:rFonts w:asciiTheme="majorHAnsi" w:hAnsiTheme="majorHAnsi" w:cstheme="majorHAnsi"/>
          <w:i/>
          <w:iCs/>
          <w:sz w:val="22"/>
          <w:szCs w:val="22"/>
        </w:rPr>
        <w:t>wypracowanie układu z wierzycielami, poprawę płynności i przemodelowanie dotychczasowej strategii biznesowej przedsiębiorstwa. Te działania pozwolą uniknąć upadłości czy agresywnej windykacji. Ustabilizowanej dzięki restrukturyzacji firmie znacznie łatwiej będzie wrócić do pełnej konkurencyjności</w:t>
      </w:r>
      <w:r w:rsidR="00CD669F" w:rsidRPr="00FC6ABD">
        <w:rPr>
          <w:rFonts w:asciiTheme="majorHAnsi" w:hAnsiTheme="majorHAnsi" w:cstheme="majorHAnsi"/>
          <w:i/>
          <w:iCs/>
          <w:sz w:val="22"/>
          <w:szCs w:val="22"/>
        </w:rPr>
        <w:t>,</w:t>
      </w:r>
      <w:r w:rsidR="005E69F0" w:rsidRPr="00FC6ABD">
        <w:rPr>
          <w:rFonts w:asciiTheme="majorHAnsi" w:hAnsiTheme="majorHAnsi" w:cstheme="majorHAnsi"/>
          <w:i/>
          <w:iCs/>
          <w:sz w:val="22"/>
          <w:szCs w:val="22"/>
        </w:rPr>
        <w:t xml:space="preserve"> gdy rynek zacznie działa</w:t>
      </w:r>
      <w:r w:rsidR="00CD669F" w:rsidRPr="00FC6ABD">
        <w:rPr>
          <w:rFonts w:asciiTheme="majorHAnsi" w:hAnsiTheme="majorHAnsi" w:cstheme="majorHAnsi"/>
          <w:i/>
          <w:iCs/>
          <w:sz w:val="22"/>
          <w:szCs w:val="22"/>
        </w:rPr>
        <w:t>ć</w:t>
      </w:r>
      <w:r w:rsidR="005E69F0" w:rsidRPr="00FC6ABD">
        <w:rPr>
          <w:rFonts w:asciiTheme="majorHAnsi" w:hAnsiTheme="majorHAnsi" w:cstheme="majorHAnsi"/>
          <w:i/>
          <w:iCs/>
          <w:sz w:val="22"/>
          <w:szCs w:val="22"/>
        </w:rPr>
        <w:t xml:space="preserve"> na pełnych obrotach</w:t>
      </w:r>
      <w:bookmarkEnd w:id="3"/>
      <w:r w:rsidR="005E69F0" w:rsidRPr="00FC6ABD">
        <w:rPr>
          <w:rFonts w:asciiTheme="majorHAnsi" w:hAnsiTheme="majorHAnsi" w:cstheme="majorHAnsi"/>
          <w:i/>
          <w:iCs/>
          <w:sz w:val="22"/>
          <w:szCs w:val="22"/>
        </w:rPr>
        <w:t xml:space="preserve"> </w:t>
      </w:r>
      <w:bookmarkEnd w:id="2"/>
      <w:r w:rsidR="00E97ED7" w:rsidRPr="00FC6ABD">
        <w:rPr>
          <w:rFonts w:asciiTheme="majorHAnsi" w:hAnsiTheme="majorHAnsi" w:cstheme="majorHAnsi"/>
          <w:sz w:val="22"/>
          <w:szCs w:val="22"/>
        </w:rPr>
        <w:t>– wskazuje Małgorzata Anisimowicz.</w:t>
      </w:r>
    </w:p>
    <w:p w14:paraId="6624FAE0" w14:textId="29A11C0F" w:rsidR="00E97ED7" w:rsidRPr="00FC6ABD" w:rsidRDefault="00E97ED7" w:rsidP="008B6EF4">
      <w:pPr>
        <w:shd w:val="clear" w:color="auto" w:fill="FFFFFF"/>
        <w:spacing w:before="45" w:after="100" w:afterAutospacing="1"/>
        <w:jc w:val="both"/>
        <w:rPr>
          <w:rFonts w:asciiTheme="majorHAnsi" w:hAnsiTheme="majorHAnsi" w:cstheme="majorHAnsi"/>
          <w:b/>
          <w:bCs/>
          <w:color w:val="000000" w:themeColor="text1"/>
          <w:sz w:val="22"/>
          <w:szCs w:val="22"/>
        </w:rPr>
      </w:pPr>
      <w:r w:rsidRPr="00FC6ABD">
        <w:rPr>
          <w:rFonts w:asciiTheme="majorHAnsi" w:hAnsiTheme="majorHAnsi" w:cstheme="majorHAnsi"/>
          <w:b/>
          <w:bCs/>
          <w:color w:val="000000" w:themeColor="text1"/>
          <w:sz w:val="22"/>
          <w:szCs w:val="22"/>
        </w:rPr>
        <w:t>Jak uproszczona restrukturyzacja działa w praktyce?</w:t>
      </w:r>
    </w:p>
    <w:p w14:paraId="1C53ED27" w14:textId="53994734" w:rsidR="00E204F8" w:rsidRPr="00FC6ABD" w:rsidRDefault="00E97ED7" w:rsidP="00614D80">
      <w:pPr>
        <w:shd w:val="clear" w:color="auto" w:fill="FFFFFF"/>
        <w:spacing w:before="45" w:after="100" w:afterAutospacing="1"/>
        <w:jc w:val="both"/>
        <w:rPr>
          <w:rFonts w:asciiTheme="majorHAnsi" w:hAnsiTheme="majorHAnsi" w:cstheme="majorHAnsi"/>
          <w:color w:val="000000" w:themeColor="text1"/>
          <w:sz w:val="22"/>
          <w:szCs w:val="22"/>
        </w:rPr>
      </w:pPr>
      <w:r w:rsidRPr="00FC6ABD">
        <w:rPr>
          <w:rFonts w:asciiTheme="majorHAnsi" w:hAnsiTheme="majorHAnsi" w:cstheme="majorHAnsi"/>
          <w:color w:val="000000" w:themeColor="text1"/>
          <w:sz w:val="22"/>
          <w:szCs w:val="22"/>
        </w:rPr>
        <w:t>Uproszczone postępowanie restrukturyzacyjne stanowi hybrydę dotyc</w:t>
      </w:r>
      <w:r w:rsidR="008B6EF4" w:rsidRPr="00FC6ABD">
        <w:rPr>
          <w:rFonts w:asciiTheme="majorHAnsi" w:hAnsiTheme="majorHAnsi" w:cstheme="majorHAnsi"/>
          <w:color w:val="000000" w:themeColor="text1"/>
          <w:sz w:val="22"/>
          <w:szCs w:val="22"/>
        </w:rPr>
        <w:t>hczasowych postępowań, która powstała z myślą o maksymalnym ułatwieniu procedur</w:t>
      </w:r>
      <w:r w:rsidRPr="00FC6ABD">
        <w:rPr>
          <w:rFonts w:asciiTheme="majorHAnsi" w:hAnsiTheme="majorHAnsi" w:cstheme="majorHAnsi"/>
          <w:color w:val="000000" w:themeColor="text1"/>
          <w:sz w:val="22"/>
          <w:szCs w:val="22"/>
        </w:rPr>
        <w:t xml:space="preserve">. Mogą z niego skorzystać wszystkie przedsiębiorstwa, </w:t>
      </w:r>
      <w:r w:rsidR="008B6EF4" w:rsidRPr="00FC6ABD">
        <w:rPr>
          <w:rFonts w:asciiTheme="majorHAnsi" w:hAnsiTheme="majorHAnsi" w:cstheme="majorHAnsi"/>
          <w:color w:val="000000" w:themeColor="text1"/>
          <w:sz w:val="22"/>
          <w:szCs w:val="22"/>
        </w:rPr>
        <w:t>niezależnie od</w:t>
      </w:r>
      <w:r w:rsidRPr="00FC6ABD">
        <w:rPr>
          <w:rFonts w:asciiTheme="majorHAnsi" w:hAnsiTheme="majorHAnsi" w:cstheme="majorHAnsi"/>
          <w:color w:val="000000" w:themeColor="text1"/>
          <w:sz w:val="22"/>
          <w:szCs w:val="22"/>
        </w:rPr>
        <w:t xml:space="preserve"> wielkości i </w:t>
      </w:r>
      <w:r w:rsidR="00001782" w:rsidRPr="00FC6ABD">
        <w:rPr>
          <w:rFonts w:asciiTheme="majorHAnsi" w:hAnsiTheme="majorHAnsi" w:cstheme="majorHAnsi"/>
          <w:color w:val="000000" w:themeColor="text1"/>
          <w:sz w:val="22"/>
          <w:szCs w:val="22"/>
        </w:rPr>
        <w:t xml:space="preserve">rodzaju </w:t>
      </w:r>
      <w:r w:rsidRPr="00FC6ABD">
        <w:rPr>
          <w:rFonts w:asciiTheme="majorHAnsi" w:hAnsiTheme="majorHAnsi" w:cstheme="majorHAnsi"/>
          <w:color w:val="000000" w:themeColor="text1"/>
          <w:sz w:val="22"/>
          <w:szCs w:val="22"/>
        </w:rPr>
        <w:t>działalności</w:t>
      </w:r>
      <w:r w:rsidR="008B6EF4" w:rsidRPr="00FC6ABD">
        <w:rPr>
          <w:rFonts w:asciiTheme="majorHAnsi" w:hAnsiTheme="majorHAnsi" w:cstheme="majorHAnsi"/>
          <w:color w:val="000000" w:themeColor="text1"/>
          <w:sz w:val="22"/>
          <w:szCs w:val="22"/>
        </w:rPr>
        <w:t xml:space="preserve">. </w:t>
      </w:r>
      <w:r w:rsidR="00E204F8" w:rsidRPr="00FC6ABD">
        <w:rPr>
          <w:rFonts w:asciiTheme="majorHAnsi" w:hAnsiTheme="majorHAnsi" w:cstheme="majorHAnsi"/>
          <w:color w:val="000000" w:themeColor="text1"/>
          <w:sz w:val="22"/>
          <w:szCs w:val="22"/>
        </w:rPr>
        <w:t xml:space="preserve">Aby przyspieszyć </w:t>
      </w:r>
      <w:r w:rsidRPr="00FC6ABD">
        <w:rPr>
          <w:rFonts w:asciiTheme="majorHAnsi" w:hAnsiTheme="majorHAnsi" w:cstheme="majorHAnsi"/>
          <w:color w:val="000000" w:themeColor="text1"/>
          <w:sz w:val="22"/>
          <w:szCs w:val="22"/>
        </w:rPr>
        <w:t>proces naprawczy</w:t>
      </w:r>
      <w:r w:rsidR="00E204F8" w:rsidRPr="00FC6ABD">
        <w:rPr>
          <w:rFonts w:asciiTheme="majorHAnsi" w:hAnsiTheme="majorHAnsi" w:cstheme="majorHAnsi"/>
          <w:color w:val="000000" w:themeColor="text1"/>
          <w:sz w:val="22"/>
          <w:szCs w:val="22"/>
        </w:rPr>
        <w:t xml:space="preserve">, uproszczone postępowanie toczy się </w:t>
      </w:r>
      <w:r w:rsidR="007E7D60" w:rsidRPr="00FC6ABD">
        <w:rPr>
          <w:rFonts w:asciiTheme="majorHAnsi" w:hAnsiTheme="majorHAnsi" w:cstheme="majorHAnsi"/>
          <w:color w:val="000000" w:themeColor="text1"/>
          <w:sz w:val="22"/>
          <w:szCs w:val="22"/>
        </w:rPr>
        <w:t>niemal</w:t>
      </w:r>
      <w:r w:rsidR="00E204F8" w:rsidRPr="00FC6ABD">
        <w:rPr>
          <w:rFonts w:asciiTheme="majorHAnsi" w:hAnsiTheme="majorHAnsi" w:cstheme="majorHAnsi"/>
          <w:color w:val="000000" w:themeColor="text1"/>
          <w:sz w:val="22"/>
          <w:szCs w:val="22"/>
        </w:rPr>
        <w:t xml:space="preserve"> w całości poza sądem</w:t>
      </w:r>
      <w:r w:rsidRPr="00FC6ABD">
        <w:rPr>
          <w:rFonts w:asciiTheme="majorHAnsi" w:hAnsiTheme="majorHAnsi" w:cstheme="majorHAnsi"/>
          <w:color w:val="000000" w:themeColor="text1"/>
          <w:sz w:val="22"/>
          <w:szCs w:val="22"/>
        </w:rPr>
        <w:t xml:space="preserve">, a </w:t>
      </w:r>
      <w:r w:rsidR="00E204F8" w:rsidRPr="00FC6ABD">
        <w:rPr>
          <w:rFonts w:asciiTheme="majorHAnsi" w:hAnsiTheme="majorHAnsi" w:cstheme="majorHAnsi"/>
          <w:color w:val="000000" w:themeColor="text1"/>
          <w:sz w:val="22"/>
          <w:szCs w:val="22"/>
        </w:rPr>
        <w:t xml:space="preserve">przedsiębiorca samodzielnie wybiera doradcę restrukturyzacyjnego i podpisuje z nim umowę o sprawowanie nadzoru nad przebiegiem postępowania. Po zawarciu </w:t>
      </w:r>
      <w:r w:rsidR="00614D80" w:rsidRPr="00FC6ABD">
        <w:rPr>
          <w:rFonts w:asciiTheme="majorHAnsi" w:hAnsiTheme="majorHAnsi" w:cstheme="majorHAnsi"/>
          <w:color w:val="000000" w:themeColor="text1"/>
          <w:sz w:val="22"/>
          <w:szCs w:val="22"/>
        </w:rPr>
        <w:t>umowy,</w:t>
      </w:r>
      <w:r w:rsidR="00E204F8" w:rsidRPr="00FC6ABD">
        <w:rPr>
          <w:rFonts w:asciiTheme="majorHAnsi" w:hAnsiTheme="majorHAnsi" w:cstheme="majorHAnsi"/>
          <w:color w:val="000000" w:themeColor="text1"/>
          <w:sz w:val="22"/>
          <w:szCs w:val="22"/>
        </w:rPr>
        <w:t xml:space="preserve"> przedsiębiorca sam zamieszcza obwieszczenie w Monitorze Sądowym i Gospodarczym, a dzień </w:t>
      </w:r>
      <w:r w:rsidR="00CD0D29" w:rsidRPr="00FC6ABD">
        <w:rPr>
          <w:rFonts w:asciiTheme="majorHAnsi" w:hAnsiTheme="majorHAnsi" w:cstheme="majorHAnsi"/>
          <w:color w:val="000000" w:themeColor="text1"/>
          <w:sz w:val="22"/>
          <w:szCs w:val="22"/>
        </w:rPr>
        <w:t xml:space="preserve">jego publikacji </w:t>
      </w:r>
      <w:r w:rsidR="00E204F8" w:rsidRPr="00FC6ABD">
        <w:rPr>
          <w:rFonts w:asciiTheme="majorHAnsi" w:hAnsiTheme="majorHAnsi" w:cstheme="majorHAnsi"/>
          <w:color w:val="000000" w:themeColor="text1"/>
          <w:sz w:val="22"/>
          <w:szCs w:val="22"/>
        </w:rPr>
        <w:t>automatycznie staje się dniem otwarcia postępowania i to bez oczekiwania na decyzję sądu. Od tego</w:t>
      </w:r>
      <w:r w:rsidR="00CD0D29" w:rsidRPr="00FC6ABD">
        <w:rPr>
          <w:rFonts w:asciiTheme="majorHAnsi" w:hAnsiTheme="majorHAnsi" w:cstheme="majorHAnsi"/>
          <w:color w:val="000000" w:themeColor="text1"/>
          <w:sz w:val="22"/>
          <w:szCs w:val="22"/>
        </w:rPr>
        <w:t xml:space="preserve"> momentu </w:t>
      </w:r>
      <w:r w:rsidR="00E204F8" w:rsidRPr="00FC6ABD">
        <w:rPr>
          <w:rFonts w:asciiTheme="majorHAnsi" w:hAnsiTheme="majorHAnsi" w:cstheme="majorHAnsi"/>
          <w:color w:val="000000" w:themeColor="text1"/>
          <w:sz w:val="22"/>
          <w:szCs w:val="22"/>
        </w:rPr>
        <w:t>rozpoczyna również bieg czteromiesięczn</w:t>
      </w:r>
      <w:r w:rsidR="00CD0D29" w:rsidRPr="00FC6ABD">
        <w:rPr>
          <w:rFonts w:asciiTheme="majorHAnsi" w:hAnsiTheme="majorHAnsi" w:cstheme="majorHAnsi"/>
          <w:color w:val="000000" w:themeColor="text1"/>
          <w:sz w:val="22"/>
          <w:szCs w:val="22"/>
        </w:rPr>
        <w:t>ego</w:t>
      </w:r>
      <w:r w:rsidR="00E204F8" w:rsidRPr="00FC6ABD">
        <w:rPr>
          <w:rFonts w:asciiTheme="majorHAnsi" w:hAnsiTheme="majorHAnsi" w:cstheme="majorHAnsi"/>
          <w:color w:val="000000" w:themeColor="text1"/>
          <w:sz w:val="22"/>
          <w:szCs w:val="22"/>
        </w:rPr>
        <w:t xml:space="preserve"> termin</w:t>
      </w:r>
      <w:r w:rsidR="00CD0D29" w:rsidRPr="00FC6ABD">
        <w:rPr>
          <w:rFonts w:asciiTheme="majorHAnsi" w:hAnsiTheme="majorHAnsi" w:cstheme="majorHAnsi"/>
          <w:color w:val="000000" w:themeColor="text1"/>
          <w:sz w:val="22"/>
          <w:szCs w:val="22"/>
        </w:rPr>
        <w:t>u</w:t>
      </w:r>
      <w:r w:rsidR="00E204F8" w:rsidRPr="00FC6ABD">
        <w:rPr>
          <w:rFonts w:asciiTheme="majorHAnsi" w:hAnsiTheme="majorHAnsi" w:cstheme="majorHAnsi"/>
          <w:color w:val="000000" w:themeColor="text1"/>
          <w:sz w:val="22"/>
          <w:szCs w:val="22"/>
        </w:rPr>
        <w:t xml:space="preserve"> na zawarcie układu z wierzycielami. </w:t>
      </w:r>
      <w:r w:rsidRPr="00FC6ABD">
        <w:rPr>
          <w:rFonts w:asciiTheme="majorHAnsi" w:hAnsiTheme="majorHAnsi" w:cstheme="majorHAnsi"/>
          <w:color w:val="000000" w:themeColor="text1"/>
          <w:sz w:val="22"/>
          <w:szCs w:val="22"/>
        </w:rPr>
        <w:t xml:space="preserve"> </w:t>
      </w:r>
      <w:r w:rsidRPr="00FC6ABD">
        <w:rPr>
          <w:rFonts w:asciiTheme="majorHAnsi" w:hAnsiTheme="majorHAnsi" w:cstheme="majorHAnsi"/>
          <w:i/>
          <w:iCs/>
          <w:color w:val="000000" w:themeColor="text1"/>
          <w:sz w:val="22"/>
          <w:szCs w:val="22"/>
        </w:rPr>
        <w:t xml:space="preserve">– </w:t>
      </w:r>
      <w:r w:rsidR="00E204F8" w:rsidRPr="00FC6ABD">
        <w:rPr>
          <w:rFonts w:asciiTheme="majorHAnsi" w:hAnsiTheme="majorHAnsi" w:cstheme="majorHAnsi"/>
          <w:i/>
          <w:iCs/>
          <w:color w:val="000000" w:themeColor="text1"/>
          <w:sz w:val="22"/>
          <w:szCs w:val="22"/>
        </w:rPr>
        <w:t>W</w:t>
      </w:r>
      <w:r w:rsidR="007E7D60" w:rsidRPr="00FC6ABD">
        <w:rPr>
          <w:rFonts w:asciiTheme="majorHAnsi" w:hAnsiTheme="majorHAnsi" w:cstheme="majorHAnsi"/>
          <w:i/>
          <w:iCs/>
          <w:color w:val="000000" w:themeColor="text1"/>
          <w:sz w:val="22"/>
          <w:szCs w:val="22"/>
        </w:rPr>
        <w:t xml:space="preserve"> przypadku uproszczonej restrukturyzacji w</w:t>
      </w:r>
      <w:r w:rsidR="00E204F8" w:rsidRPr="00FC6ABD">
        <w:rPr>
          <w:rFonts w:asciiTheme="majorHAnsi" w:hAnsiTheme="majorHAnsi" w:cstheme="majorHAnsi"/>
          <w:i/>
          <w:iCs/>
          <w:color w:val="000000" w:themeColor="text1"/>
          <w:sz w:val="22"/>
          <w:szCs w:val="22"/>
        </w:rPr>
        <w:t xml:space="preserve"> parze z szybkością działania w naprawie firmy, idzie także efektywność. Nowa formuła</w:t>
      </w:r>
      <w:r w:rsidR="007E7D60" w:rsidRPr="00FC6ABD">
        <w:rPr>
          <w:rFonts w:asciiTheme="majorHAnsi" w:hAnsiTheme="majorHAnsi" w:cstheme="majorHAnsi"/>
          <w:i/>
          <w:iCs/>
          <w:color w:val="000000" w:themeColor="text1"/>
          <w:sz w:val="22"/>
          <w:szCs w:val="22"/>
        </w:rPr>
        <w:t xml:space="preserve"> </w:t>
      </w:r>
      <w:r w:rsidR="00E204F8" w:rsidRPr="00FC6ABD">
        <w:rPr>
          <w:rFonts w:asciiTheme="majorHAnsi" w:hAnsiTheme="majorHAnsi" w:cstheme="majorHAnsi"/>
          <w:i/>
          <w:iCs/>
          <w:color w:val="000000" w:themeColor="text1"/>
          <w:sz w:val="22"/>
          <w:szCs w:val="22"/>
        </w:rPr>
        <w:t>realnie chroni majątek przedsiębiorstwa, ponieważ bezpośrednio po otwarciu postępowania zawieszeniu ulegają wszczęte wcześniej postępowania egzekucyjne. Chronione są również kluczowe dla przedsiębiorstwa umowy</w:t>
      </w:r>
      <w:r w:rsidR="00CD0D29" w:rsidRPr="00FC6ABD">
        <w:rPr>
          <w:rFonts w:asciiTheme="majorHAnsi" w:hAnsiTheme="majorHAnsi" w:cstheme="majorHAnsi"/>
          <w:i/>
          <w:iCs/>
          <w:color w:val="000000" w:themeColor="text1"/>
          <w:sz w:val="22"/>
          <w:szCs w:val="22"/>
        </w:rPr>
        <w:t xml:space="preserve"> – b</w:t>
      </w:r>
      <w:r w:rsidR="00E204F8" w:rsidRPr="00FC6ABD">
        <w:rPr>
          <w:rFonts w:asciiTheme="majorHAnsi" w:hAnsiTheme="majorHAnsi" w:cstheme="majorHAnsi"/>
          <w:i/>
          <w:iCs/>
          <w:color w:val="000000" w:themeColor="text1"/>
          <w:sz w:val="22"/>
          <w:szCs w:val="22"/>
        </w:rPr>
        <w:t>ez zgody nadzorcy układu niedopuszczalne jest np. wypowiedzenie umów najmu lub dzierżawy, leasingu, ubezpieczeń majątkowych, umów rachunku bankowego czy umów poręczeń</w:t>
      </w:r>
      <w:r w:rsidRPr="00FC6ABD">
        <w:rPr>
          <w:rFonts w:asciiTheme="majorHAnsi" w:hAnsiTheme="majorHAnsi" w:cstheme="majorHAnsi"/>
          <w:color w:val="000000" w:themeColor="text1"/>
          <w:sz w:val="22"/>
          <w:szCs w:val="22"/>
        </w:rPr>
        <w:t xml:space="preserve"> – tłumaczy Małgorzata Anisimowicz.</w:t>
      </w:r>
    </w:p>
    <w:p w14:paraId="719E6BE3" w14:textId="6BC49805" w:rsidR="000A4F86" w:rsidRPr="00FC6ABD" w:rsidRDefault="00C64ED1" w:rsidP="00614D80">
      <w:pPr>
        <w:shd w:val="clear" w:color="auto" w:fill="FFFFFF"/>
        <w:spacing w:before="45" w:after="100" w:afterAutospacing="1"/>
        <w:jc w:val="both"/>
        <w:rPr>
          <w:rFonts w:asciiTheme="majorHAnsi" w:hAnsiTheme="majorHAnsi" w:cstheme="majorHAnsi"/>
          <w:color w:val="000000" w:themeColor="text1"/>
          <w:sz w:val="22"/>
          <w:szCs w:val="22"/>
        </w:rPr>
      </w:pPr>
      <w:r w:rsidRPr="00FC6ABD">
        <w:rPr>
          <w:rFonts w:asciiTheme="majorHAnsi" w:hAnsiTheme="majorHAnsi" w:cstheme="majorHAnsi"/>
          <w:color w:val="000000" w:themeColor="text1"/>
          <w:sz w:val="22"/>
          <w:szCs w:val="22"/>
        </w:rPr>
        <w:t xml:space="preserve">W obliczu narastających problemów finansowych przedsiębiorstw to właśnie restrukturyzacja staje się dla wielu firm </w:t>
      </w:r>
      <w:r w:rsidR="00CE3939" w:rsidRPr="00FC6ABD">
        <w:rPr>
          <w:rFonts w:asciiTheme="majorHAnsi" w:hAnsiTheme="majorHAnsi" w:cstheme="majorHAnsi"/>
          <w:color w:val="000000" w:themeColor="text1"/>
          <w:sz w:val="22"/>
          <w:szCs w:val="22"/>
        </w:rPr>
        <w:t>najskuteczniejszym</w:t>
      </w:r>
      <w:r w:rsidRPr="00FC6ABD">
        <w:rPr>
          <w:rFonts w:asciiTheme="majorHAnsi" w:hAnsiTheme="majorHAnsi" w:cstheme="majorHAnsi"/>
          <w:color w:val="000000" w:themeColor="text1"/>
          <w:sz w:val="22"/>
          <w:szCs w:val="22"/>
        </w:rPr>
        <w:t xml:space="preserve"> narzędziem</w:t>
      </w:r>
      <w:r w:rsidR="00CE3939" w:rsidRPr="00FC6ABD">
        <w:rPr>
          <w:rFonts w:asciiTheme="majorHAnsi" w:hAnsiTheme="majorHAnsi" w:cstheme="majorHAnsi"/>
          <w:color w:val="000000" w:themeColor="text1"/>
          <w:sz w:val="22"/>
          <w:szCs w:val="22"/>
        </w:rPr>
        <w:t xml:space="preserve"> w walce o</w:t>
      </w:r>
      <w:r w:rsidRPr="00FC6ABD">
        <w:rPr>
          <w:rFonts w:asciiTheme="majorHAnsi" w:hAnsiTheme="majorHAnsi" w:cstheme="majorHAnsi"/>
          <w:color w:val="000000" w:themeColor="text1"/>
          <w:sz w:val="22"/>
          <w:szCs w:val="22"/>
        </w:rPr>
        <w:t xml:space="preserve"> zachowanie biznesu i uniknięcie upadłości. </w:t>
      </w:r>
      <w:r w:rsidR="00CD669F" w:rsidRPr="00FC6ABD">
        <w:rPr>
          <w:rFonts w:asciiTheme="majorHAnsi" w:hAnsiTheme="majorHAnsi" w:cstheme="majorHAnsi"/>
          <w:color w:val="000000" w:themeColor="text1"/>
          <w:sz w:val="22"/>
          <w:szCs w:val="22"/>
        </w:rPr>
        <w:t xml:space="preserve">W przypadku uproszczonej restrukturyzacji, wybór </w:t>
      </w:r>
      <w:r w:rsidRPr="00FC6ABD">
        <w:rPr>
          <w:rFonts w:asciiTheme="majorHAnsi" w:hAnsiTheme="majorHAnsi" w:cstheme="majorHAnsi"/>
          <w:color w:val="000000" w:themeColor="text1"/>
          <w:sz w:val="22"/>
          <w:szCs w:val="22"/>
        </w:rPr>
        <w:t xml:space="preserve">doświadczonego doradcy restrukturyzacyjnego pozwala nie tylko szybko przywrócić firmę na „właściwe tory”, ale zapewnia również przeprowadzenie działań naprawczych praktycznie bez udziału sądu. To dowód na to, że choć restrukturyzacja kojarzy się często z długim i </w:t>
      </w:r>
      <w:r w:rsidR="003B3C4A" w:rsidRPr="00FC6ABD">
        <w:rPr>
          <w:rFonts w:asciiTheme="majorHAnsi" w:hAnsiTheme="majorHAnsi" w:cstheme="majorHAnsi"/>
          <w:color w:val="000000" w:themeColor="text1"/>
          <w:sz w:val="22"/>
          <w:szCs w:val="22"/>
        </w:rPr>
        <w:t xml:space="preserve">zawiłym </w:t>
      </w:r>
      <w:r w:rsidRPr="00FC6ABD">
        <w:rPr>
          <w:rFonts w:asciiTheme="majorHAnsi" w:hAnsiTheme="majorHAnsi" w:cstheme="majorHAnsi"/>
          <w:color w:val="000000" w:themeColor="text1"/>
          <w:sz w:val="22"/>
          <w:szCs w:val="22"/>
        </w:rPr>
        <w:t>procesem, w praktyce wcale nie musi taka być.</w:t>
      </w:r>
    </w:p>
    <w:p w14:paraId="7008ED00" w14:textId="21791C80" w:rsidR="00FC6ABD" w:rsidRDefault="00FC6ABD" w:rsidP="00614D80">
      <w:pPr>
        <w:shd w:val="clear" w:color="auto" w:fill="FFFFFF"/>
        <w:spacing w:before="45" w:after="100" w:afterAutospacing="1"/>
        <w:jc w:val="both"/>
        <w:rPr>
          <w:rFonts w:asciiTheme="majorHAnsi" w:hAnsiTheme="majorHAnsi" w:cstheme="majorHAnsi"/>
          <w:color w:val="000000" w:themeColor="text1"/>
          <w:sz w:val="21"/>
          <w:szCs w:val="21"/>
        </w:rPr>
      </w:pPr>
    </w:p>
    <w:p w14:paraId="651DA9BD" w14:textId="77777777" w:rsidR="00FC6ABD" w:rsidRDefault="00FC6ABD" w:rsidP="00FC6ABD">
      <w:pPr>
        <w:jc w:val="both"/>
        <w:rPr>
          <w:rFonts w:ascii="Arial" w:hAnsi="Arial" w:cs="Arial"/>
          <w:sz w:val="22"/>
          <w:szCs w:val="22"/>
        </w:rPr>
      </w:pPr>
      <w:r>
        <w:rPr>
          <w:rFonts w:ascii="Arial" w:hAnsi="Arial" w:cs="Arial"/>
          <w:sz w:val="22"/>
          <w:szCs w:val="22"/>
        </w:rPr>
        <w:t>***</w:t>
      </w:r>
    </w:p>
    <w:p w14:paraId="3E05958C" w14:textId="77777777" w:rsidR="00FC6ABD" w:rsidRPr="00FC6ABD" w:rsidRDefault="00FC6ABD" w:rsidP="00FC6ABD">
      <w:pPr>
        <w:jc w:val="both"/>
        <w:rPr>
          <w:rFonts w:ascii="Arial" w:hAnsi="Arial" w:cs="Arial"/>
          <w:i/>
          <w:iCs/>
          <w:color w:val="595959" w:themeColor="text1" w:themeTint="A6"/>
          <w:sz w:val="17"/>
          <w:szCs w:val="17"/>
        </w:rPr>
      </w:pPr>
    </w:p>
    <w:p w14:paraId="7746E62F" w14:textId="77777777" w:rsidR="00FC6ABD" w:rsidRPr="00FC6ABD" w:rsidRDefault="00FC6ABD" w:rsidP="00FC6ABD">
      <w:pPr>
        <w:jc w:val="both"/>
        <w:rPr>
          <w:rFonts w:ascii="Arial" w:hAnsi="Arial" w:cs="Arial"/>
          <w:i/>
          <w:iCs/>
          <w:color w:val="595959" w:themeColor="text1" w:themeTint="A6"/>
          <w:sz w:val="17"/>
          <w:szCs w:val="17"/>
        </w:rPr>
      </w:pPr>
      <w:r w:rsidRPr="00FC6ABD">
        <w:rPr>
          <w:rFonts w:ascii="Arial" w:hAnsi="Arial" w:cs="Arial"/>
          <w:i/>
          <w:iCs/>
          <w:color w:val="595959" w:themeColor="text1" w:themeTint="A6"/>
          <w:sz w:val="17"/>
          <w:szCs w:val="17"/>
        </w:rPr>
        <w:t xml:space="preserve">PMR Restrukturyzacje S.A. jest jedną z wiodących firm w zakresie restrukturyzacji przedsiębiorstw oraz profesjonalnego doradztwa biznesowego w Polsce. Posiadając wieloletnie doświadczenie w dostarczaniu skutecznych rozwiązań </w:t>
      </w:r>
      <w:r w:rsidRPr="00FC6ABD">
        <w:rPr>
          <w:rFonts w:ascii="Arial" w:hAnsi="Arial" w:cs="Arial"/>
          <w:i/>
          <w:iCs/>
          <w:color w:val="595959" w:themeColor="text1" w:themeTint="A6"/>
          <w:sz w:val="17"/>
          <w:szCs w:val="17"/>
        </w:rPr>
        <w:lastRenderedPageBreak/>
        <w:t xml:space="preserve">naprawczych wobec sytuacji kryzysowych firm, PMR Restrukturyzacje wypracowało pozycję czołowego uczestnika rynku w obszarze prawa i praktyki postępowań restrukturyzacyjnych. Firma oferuje m.in. prowadzenie audytów finansowych i operacyjnych, pozyskiwanie finansowania, przygotowywanie strategii i architektury postępowania naprawczego oraz wszechstronne doradztwo prawne, podatkowe i biznesowe. Celem tych działań jest ochrona przedsiębiorstw przed skutkami utraty płynności finansowej, które w przypadku braku podjętej interwencji mogłyby zakończyć się upadłością. </w:t>
      </w:r>
    </w:p>
    <w:p w14:paraId="75F9A077" w14:textId="77777777" w:rsidR="00FC6ABD" w:rsidRPr="00FC6ABD" w:rsidRDefault="00FC6ABD" w:rsidP="00FC6ABD">
      <w:pPr>
        <w:jc w:val="both"/>
        <w:rPr>
          <w:rFonts w:ascii="Arial" w:hAnsi="Arial" w:cs="Arial"/>
          <w:i/>
          <w:iCs/>
          <w:color w:val="595959" w:themeColor="text1" w:themeTint="A6"/>
          <w:sz w:val="17"/>
          <w:szCs w:val="17"/>
        </w:rPr>
      </w:pPr>
    </w:p>
    <w:p w14:paraId="048DFE21" w14:textId="77777777" w:rsidR="00FC6ABD" w:rsidRDefault="00FC6ABD" w:rsidP="00FC6ABD">
      <w:pPr>
        <w:jc w:val="both"/>
        <w:rPr>
          <w:rFonts w:ascii="Arial" w:hAnsi="Arial" w:cs="Arial"/>
          <w:i/>
          <w:iCs/>
          <w:color w:val="595959" w:themeColor="text1" w:themeTint="A6"/>
          <w:sz w:val="18"/>
          <w:szCs w:val="18"/>
        </w:rPr>
      </w:pPr>
      <w:r w:rsidRPr="00FC6ABD">
        <w:rPr>
          <w:rFonts w:ascii="Arial" w:hAnsi="Arial" w:cs="Arial"/>
          <w:i/>
          <w:iCs/>
          <w:color w:val="595959" w:themeColor="text1" w:themeTint="A6"/>
          <w:sz w:val="17"/>
          <w:szCs w:val="17"/>
        </w:rPr>
        <w:t>Doradcy PMR Restrukturyzacje wspierają podmioty z wielu sektorów gospodarki, w tym m.in: produkcji, energetyki, handlu, budownictwa, telekomunikacji, transportu i logistyki, a także sektora medycznego, lotniczego i finansowego. Fundament firmy stanowi zespół ekspertów z dużym doświadczeniem w różnych obszarach zarządzania przedsiębiorstwem, zapewniający kompleksową obsługę procesu restrukturyzacji i dalszej efektywności rozwoju przedsiębiorstwa w ramach jednej firmy</w:t>
      </w:r>
      <w:r>
        <w:rPr>
          <w:rFonts w:ascii="Arial" w:hAnsi="Arial" w:cs="Arial"/>
          <w:i/>
          <w:iCs/>
          <w:color w:val="595959" w:themeColor="text1" w:themeTint="A6"/>
          <w:sz w:val="18"/>
          <w:szCs w:val="18"/>
        </w:rPr>
        <w:t>.</w:t>
      </w:r>
    </w:p>
    <w:p w14:paraId="3E472BF3" w14:textId="77777777" w:rsidR="00FC6ABD" w:rsidRPr="00FC6ABD" w:rsidRDefault="00FC6ABD" w:rsidP="00614D80">
      <w:pPr>
        <w:shd w:val="clear" w:color="auto" w:fill="FFFFFF"/>
        <w:spacing w:before="45" w:after="100" w:afterAutospacing="1"/>
        <w:jc w:val="both"/>
        <w:rPr>
          <w:rFonts w:asciiTheme="majorHAnsi" w:hAnsiTheme="majorHAnsi" w:cstheme="majorHAnsi"/>
          <w:color w:val="000000" w:themeColor="text1"/>
          <w:sz w:val="21"/>
          <w:szCs w:val="21"/>
        </w:rPr>
      </w:pPr>
    </w:p>
    <w:p w14:paraId="3372996F" w14:textId="77777777" w:rsidR="00FC6ABD" w:rsidRDefault="00FC6ABD" w:rsidP="00FC6ABD">
      <w:pPr>
        <w:jc w:val="both"/>
        <w:rPr>
          <w:rFonts w:ascii="Arial" w:hAnsi="Arial" w:cs="Arial"/>
          <w:sz w:val="21"/>
          <w:szCs w:val="21"/>
        </w:rPr>
      </w:pPr>
    </w:p>
    <w:p w14:paraId="4E750314" w14:textId="77777777" w:rsidR="00FC6ABD" w:rsidRDefault="00FC6ABD" w:rsidP="00FC6ABD">
      <w:pPr>
        <w:jc w:val="both"/>
        <w:rPr>
          <w:rFonts w:ascii="Arial" w:hAnsi="Arial" w:cs="Arial"/>
          <w:b/>
          <w:bCs/>
          <w:sz w:val="16"/>
          <w:szCs w:val="16"/>
        </w:rPr>
      </w:pPr>
      <w:r>
        <w:rPr>
          <w:rFonts w:ascii="Arial" w:hAnsi="Arial" w:cs="Arial"/>
          <w:b/>
          <w:bCs/>
          <w:sz w:val="16"/>
          <w:szCs w:val="16"/>
        </w:rPr>
        <w:t>Kontakt dla mediów:</w:t>
      </w:r>
    </w:p>
    <w:p w14:paraId="7A03F93E" w14:textId="77777777" w:rsidR="00FC6ABD" w:rsidRDefault="00FC6ABD" w:rsidP="00FC6ABD">
      <w:pPr>
        <w:jc w:val="both"/>
        <w:rPr>
          <w:rFonts w:ascii="Arial" w:hAnsi="Arial" w:cs="Arial"/>
          <w:sz w:val="16"/>
          <w:szCs w:val="16"/>
        </w:rPr>
      </w:pPr>
    </w:p>
    <w:p w14:paraId="057DBDB5" w14:textId="77777777" w:rsidR="00FC6ABD" w:rsidRDefault="00FC6ABD" w:rsidP="00FC6ABD">
      <w:pPr>
        <w:jc w:val="both"/>
        <w:rPr>
          <w:rFonts w:ascii="Arial" w:hAnsi="Arial" w:cs="Arial"/>
          <w:sz w:val="16"/>
          <w:szCs w:val="16"/>
        </w:rPr>
      </w:pPr>
      <w:r>
        <w:rPr>
          <w:rFonts w:ascii="Arial" w:hAnsi="Arial" w:cs="Arial"/>
          <w:sz w:val="16"/>
          <w:szCs w:val="16"/>
        </w:rPr>
        <w:t>Damian Furmańczyk</w:t>
      </w:r>
    </w:p>
    <w:p w14:paraId="43E377BC" w14:textId="77777777" w:rsidR="00FC6ABD" w:rsidRDefault="00FC6ABD" w:rsidP="00FC6ABD">
      <w:pPr>
        <w:jc w:val="both"/>
        <w:rPr>
          <w:rFonts w:ascii="Arial" w:hAnsi="Arial" w:cs="Arial"/>
          <w:sz w:val="16"/>
          <w:szCs w:val="16"/>
        </w:rPr>
      </w:pPr>
      <w:r>
        <w:rPr>
          <w:rFonts w:ascii="Arial" w:hAnsi="Arial" w:cs="Arial"/>
          <w:sz w:val="16"/>
          <w:szCs w:val="16"/>
        </w:rPr>
        <w:t>Senior PR Consultant</w:t>
      </w:r>
    </w:p>
    <w:p w14:paraId="08753CDE" w14:textId="77777777" w:rsidR="00FC6ABD" w:rsidRDefault="00687126" w:rsidP="00FC6ABD">
      <w:pPr>
        <w:jc w:val="both"/>
        <w:rPr>
          <w:rFonts w:ascii="Arial" w:hAnsi="Arial" w:cs="Arial"/>
          <w:sz w:val="16"/>
          <w:szCs w:val="16"/>
          <w:lang w:val="en-US"/>
        </w:rPr>
      </w:pPr>
      <w:hyperlink r:id="rId9" w:history="1">
        <w:r w:rsidR="00FC6ABD">
          <w:rPr>
            <w:rStyle w:val="Hipercze"/>
            <w:rFonts w:ascii="Arial" w:hAnsi="Arial" w:cs="Arial"/>
            <w:sz w:val="16"/>
            <w:szCs w:val="16"/>
            <w:lang w:val="en-US"/>
          </w:rPr>
          <w:t>dfurmanczyk@komunikacjaplus.pl</w:t>
        </w:r>
      </w:hyperlink>
    </w:p>
    <w:p w14:paraId="14ACD4C3" w14:textId="77777777" w:rsidR="00FC6ABD" w:rsidRDefault="00FC6ABD" w:rsidP="00FC6ABD">
      <w:pPr>
        <w:jc w:val="both"/>
        <w:rPr>
          <w:rFonts w:ascii="Arial" w:hAnsi="Arial" w:cs="Arial"/>
          <w:sz w:val="16"/>
          <w:szCs w:val="16"/>
          <w:lang w:val="en-US"/>
        </w:rPr>
      </w:pPr>
      <w:r>
        <w:rPr>
          <w:rFonts w:ascii="Arial" w:hAnsi="Arial" w:cs="Arial"/>
          <w:sz w:val="16"/>
          <w:szCs w:val="16"/>
          <w:lang w:val="en-US"/>
        </w:rPr>
        <w:t>+48 603-609-255</w:t>
      </w:r>
    </w:p>
    <w:p w14:paraId="456AF496" w14:textId="77777777" w:rsidR="00FC6ABD" w:rsidRDefault="00FC6ABD" w:rsidP="00FC6ABD">
      <w:pPr>
        <w:jc w:val="both"/>
        <w:rPr>
          <w:rFonts w:ascii="Arial" w:hAnsi="Arial" w:cs="Arial"/>
          <w:sz w:val="16"/>
          <w:szCs w:val="16"/>
          <w:lang w:val="en-US"/>
        </w:rPr>
      </w:pPr>
    </w:p>
    <w:p w14:paraId="3335FDBA" w14:textId="77777777" w:rsidR="00FC6ABD" w:rsidRDefault="00FC6ABD" w:rsidP="00FC6ABD">
      <w:pPr>
        <w:jc w:val="both"/>
        <w:rPr>
          <w:rFonts w:ascii="Arial" w:hAnsi="Arial" w:cs="Arial"/>
          <w:sz w:val="16"/>
          <w:szCs w:val="16"/>
          <w:lang w:val="en-US"/>
        </w:rPr>
      </w:pPr>
      <w:r>
        <w:rPr>
          <w:rFonts w:ascii="Arial" w:hAnsi="Arial" w:cs="Arial"/>
          <w:sz w:val="16"/>
          <w:szCs w:val="16"/>
          <w:lang w:val="en-US"/>
        </w:rPr>
        <w:t>Jan Jasiński</w:t>
      </w:r>
    </w:p>
    <w:p w14:paraId="39539D3D" w14:textId="77777777" w:rsidR="00FC6ABD" w:rsidRDefault="00FC6ABD" w:rsidP="00FC6ABD">
      <w:pPr>
        <w:jc w:val="both"/>
        <w:rPr>
          <w:rFonts w:ascii="Arial" w:hAnsi="Arial" w:cs="Arial"/>
          <w:sz w:val="16"/>
          <w:szCs w:val="16"/>
          <w:lang w:val="en-US"/>
        </w:rPr>
      </w:pPr>
      <w:r>
        <w:rPr>
          <w:rFonts w:ascii="Arial" w:hAnsi="Arial" w:cs="Arial"/>
          <w:sz w:val="16"/>
          <w:szCs w:val="16"/>
          <w:lang w:val="en-US"/>
        </w:rPr>
        <w:t>PR Manager</w:t>
      </w:r>
    </w:p>
    <w:p w14:paraId="57C410BD" w14:textId="77777777" w:rsidR="00FC6ABD" w:rsidRDefault="00687126" w:rsidP="00FC6ABD">
      <w:pPr>
        <w:jc w:val="both"/>
        <w:rPr>
          <w:rFonts w:ascii="Arial" w:hAnsi="Arial" w:cs="Arial"/>
          <w:sz w:val="16"/>
          <w:szCs w:val="16"/>
        </w:rPr>
      </w:pPr>
      <w:hyperlink r:id="rId10" w:history="1">
        <w:r w:rsidR="00FC6ABD">
          <w:rPr>
            <w:rStyle w:val="Hipercze"/>
            <w:rFonts w:ascii="Arial" w:hAnsi="Arial" w:cs="Arial"/>
            <w:sz w:val="16"/>
            <w:szCs w:val="16"/>
          </w:rPr>
          <w:t>jjasinski@komunikacjaplus.pl</w:t>
        </w:r>
      </w:hyperlink>
    </w:p>
    <w:p w14:paraId="17C30BDD" w14:textId="77777777" w:rsidR="00FC6ABD" w:rsidRDefault="00FC6ABD" w:rsidP="00FC6ABD">
      <w:pPr>
        <w:jc w:val="both"/>
        <w:rPr>
          <w:rFonts w:ascii="Arial" w:hAnsi="Arial" w:cs="Arial"/>
          <w:sz w:val="22"/>
          <w:szCs w:val="22"/>
        </w:rPr>
      </w:pPr>
      <w:r>
        <w:rPr>
          <w:rFonts w:ascii="Arial" w:hAnsi="Arial" w:cs="Arial"/>
          <w:sz w:val="16"/>
          <w:szCs w:val="16"/>
        </w:rPr>
        <w:t>+48 601-800-866</w:t>
      </w:r>
    </w:p>
    <w:p w14:paraId="59F299A4" w14:textId="77777777" w:rsidR="00655EF7" w:rsidRPr="00E97ED7" w:rsidRDefault="00655EF7" w:rsidP="00614D80">
      <w:pPr>
        <w:shd w:val="clear" w:color="auto" w:fill="FFFFFF"/>
        <w:spacing w:before="45" w:after="100" w:afterAutospacing="1"/>
        <w:jc w:val="both"/>
        <w:rPr>
          <w:rFonts w:asciiTheme="majorHAnsi" w:hAnsiTheme="majorHAnsi" w:cstheme="majorHAnsi"/>
          <w:color w:val="000000" w:themeColor="text1"/>
          <w:sz w:val="21"/>
          <w:szCs w:val="21"/>
        </w:rPr>
      </w:pPr>
    </w:p>
    <w:sectPr w:rsidR="00655EF7" w:rsidRPr="00E97E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CEB6" w14:textId="77777777" w:rsidR="00681059" w:rsidRDefault="00681059" w:rsidP="00A938CF">
      <w:r>
        <w:separator/>
      </w:r>
    </w:p>
  </w:endnote>
  <w:endnote w:type="continuationSeparator" w:id="0">
    <w:p w14:paraId="40DBA070" w14:textId="77777777" w:rsidR="00681059" w:rsidRDefault="00681059" w:rsidP="00A9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Slab">
    <w:altName w:val="Times New Roman"/>
    <w:charset w:val="EE"/>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546D" w14:textId="77777777" w:rsidR="00A938CF" w:rsidRDefault="00A938CF"/>
  <w:tbl>
    <w:tblPr>
      <w:tblW w:w="9597" w:type="dxa"/>
      <w:tblInd w:w="2" w:type="dxa"/>
      <w:tblLook w:val="00A0" w:firstRow="1" w:lastRow="0" w:firstColumn="1" w:lastColumn="0" w:noHBand="0" w:noVBand="0"/>
    </w:tblPr>
    <w:tblGrid>
      <w:gridCol w:w="2127"/>
      <w:gridCol w:w="574"/>
      <w:gridCol w:w="886"/>
      <w:gridCol w:w="1375"/>
      <w:gridCol w:w="1134"/>
      <w:gridCol w:w="709"/>
      <w:gridCol w:w="2508"/>
      <w:gridCol w:w="284"/>
    </w:tblGrid>
    <w:tr w:rsidR="00A938CF" w:rsidRPr="00A938CF" w14:paraId="4F88B92C" w14:textId="77777777" w:rsidTr="000E7BEF">
      <w:tc>
        <w:tcPr>
          <w:tcW w:w="2127" w:type="dxa"/>
        </w:tcPr>
        <w:p w14:paraId="6B2FB096"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PMR Restrukturyzacje S.A.</w:t>
          </w:r>
        </w:p>
        <w:p w14:paraId="1F966647"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ul. Twarda 18</w:t>
          </w:r>
        </w:p>
        <w:p w14:paraId="67DE67F7"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00-105 Warszawa</w:t>
          </w:r>
        </w:p>
      </w:tc>
      <w:tc>
        <w:tcPr>
          <w:tcW w:w="574" w:type="dxa"/>
        </w:tcPr>
        <w:p w14:paraId="5A475515"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NIP</w:t>
          </w:r>
        </w:p>
        <w:p w14:paraId="7D97E51C"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KRS</w:t>
          </w:r>
        </w:p>
        <w:p w14:paraId="473D653F"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Regon</w:t>
          </w:r>
        </w:p>
      </w:tc>
      <w:tc>
        <w:tcPr>
          <w:tcW w:w="886" w:type="dxa"/>
        </w:tcPr>
        <w:p w14:paraId="19620851"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7010471710</w:t>
          </w:r>
        </w:p>
        <w:p w14:paraId="60E5CA84"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0000546300</w:t>
          </w:r>
        </w:p>
        <w:p w14:paraId="6A97018B"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360951713</w:t>
          </w:r>
        </w:p>
      </w:tc>
      <w:tc>
        <w:tcPr>
          <w:tcW w:w="1375" w:type="dxa"/>
        </w:tcPr>
        <w:p w14:paraId="3E23184C"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telefon</w:t>
          </w:r>
        </w:p>
        <w:p w14:paraId="6367FD8A"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fax</w:t>
          </w:r>
        </w:p>
        <w:p w14:paraId="2776807C"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Kapitał zakładowy</w:t>
          </w:r>
        </w:p>
      </w:tc>
      <w:tc>
        <w:tcPr>
          <w:tcW w:w="1134" w:type="dxa"/>
        </w:tcPr>
        <w:p w14:paraId="082BD75D"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+48 22 30 05 105</w:t>
          </w:r>
        </w:p>
        <w:p w14:paraId="14F1B4BF"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+48 22 30 05 106</w:t>
          </w:r>
        </w:p>
        <w:p w14:paraId="17AFD270"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102 000,00zł</w:t>
          </w:r>
        </w:p>
      </w:tc>
      <w:tc>
        <w:tcPr>
          <w:tcW w:w="709" w:type="dxa"/>
        </w:tcPr>
        <w:p w14:paraId="4F28DE5D"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email</w:t>
          </w:r>
        </w:p>
        <w:p w14:paraId="6DE78128" w14:textId="77777777" w:rsidR="00A938CF" w:rsidRPr="00A938CF" w:rsidRDefault="00A938CF" w:rsidP="00A938CF">
          <w:pPr>
            <w:tabs>
              <w:tab w:val="center" w:pos="4536"/>
              <w:tab w:val="right" w:pos="9072"/>
            </w:tabs>
            <w:jc w:val="right"/>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www</w:t>
          </w:r>
        </w:p>
      </w:tc>
      <w:tc>
        <w:tcPr>
          <w:tcW w:w="2792" w:type="dxa"/>
          <w:gridSpan w:val="2"/>
        </w:tcPr>
        <w:p w14:paraId="6552C088"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kancelaria@pmr-restrukturyzacje.pl</w:t>
          </w:r>
        </w:p>
        <w:p w14:paraId="32B11BEA" w14:textId="77777777" w:rsidR="00A938CF" w:rsidRPr="00A938CF" w:rsidRDefault="00A938CF" w:rsidP="00A938CF">
          <w:pPr>
            <w:tabs>
              <w:tab w:val="center" w:pos="4536"/>
              <w:tab w:val="right" w:pos="9072"/>
            </w:tabs>
            <w:rPr>
              <w:rFonts w:ascii="Roboto Slab" w:eastAsia="Calibri" w:hAnsi="Roboto Slab" w:cs="Roboto Slab"/>
              <w:b/>
              <w:bCs/>
              <w:color w:val="262626"/>
              <w:sz w:val="12"/>
              <w:szCs w:val="12"/>
            </w:rPr>
          </w:pPr>
          <w:r w:rsidRPr="00A938CF">
            <w:rPr>
              <w:rFonts w:ascii="Roboto Slab" w:eastAsia="Calibri" w:hAnsi="Roboto Slab" w:cs="Roboto Slab"/>
              <w:b/>
              <w:bCs/>
              <w:color w:val="262626"/>
              <w:sz w:val="12"/>
              <w:szCs w:val="12"/>
            </w:rPr>
            <w:t>www.pmr-restrukturyzacje.pl</w:t>
          </w:r>
        </w:p>
      </w:tc>
    </w:tr>
    <w:tr w:rsidR="00A938CF" w:rsidRPr="00A938CF" w14:paraId="3ED0F43D" w14:textId="77777777" w:rsidTr="000E7BEF">
      <w:trPr>
        <w:gridAfter w:val="1"/>
        <w:wAfter w:w="284" w:type="dxa"/>
      </w:trPr>
      <w:tc>
        <w:tcPr>
          <w:tcW w:w="9313" w:type="dxa"/>
          <w:gridSpan w:val="7"/>
        </w:tcPr>
        <w:p w14:paraId="4B34ACAB" w14:textId="77777777" w:rsidR="00A938CF" w:rsidRPr="00A938CF" w:rsidRDefault="00A938CF" w:rsidP="00A938CF">
          <w:pPr>
            <w:tabs>
              <w:tab w:val="center" w:pos="4536"/>
              <w:tab w:val="right" w:pos="9072"/>
            </w:tabs>
            <w:spacing w:before="80"/>
            <w:rPr>
              <w:rFonts w:ascii="Roboto Slab" w:eastAsia="Calibri" w:hAnsi="Roboto Slab" w:cs="Roboto Slab"/>
              <w:b/>
              <w:bCs/>
              <w:color w:val="808080"/>
              <w:sz w:val="12"/>
              <w:szCs w:val="12"/>
            </w:rPr>
          </w:pPr>
          <w:r w:rsidRPr="00A938CF">
            <w:rPr>
              <w:rFonts w:ascii="Roboto Slab" w:eastAsia="Calibri" w:hAnsi="Roboto Slab" w:cs="Roboto Slab"/>
              <w:b/>
              <w:bCs/>
              <w:color w:val="808080"/>
              <w:sz w:val="12"/>
              <w:szCs w:val="12"/>
            </w:rPr>
            <w:t>Zarejestrowano w Sądzie Rejonowym m.st. Warszawy, XII Wydział Gospodarczy Krajowego Rejestru Sądowego</w:t>
          </w:r>
        </w:p>
      </w:tc>
    </w:tr>
  </w:tbl>
  <w:p w14:paraId="71369303" w14:textId="77777777" w:rsidR="00A938CF" w:rsidRDefault="00A93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A0280" w14:textId="77777777" w:rsidR="00681059" w:rsidRDefault="00681059" w:rsidP="00A938CF">
      <w:r>
        <w:separator/>
      </w:r>
    </w:p>
  </w:footnote>
  <w:footnote w:type="continuationSeparator" w:id="0">
    <w:p w14:paraId="42BCCB73" w14:textId="77777777" w:rsidR="00681059" w:rsidRDefault="00681059" w:rsidP="00A9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E58E8"/>
    <w:multiLevelType w:val="multilevel"/>
    <w:tmpl w:val="12C4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AB"/>
    <w:rsid w:val="000010B5"/>
    <w:rsid w:val="00001782"/>
    <w:rsid w:val="000147F1"/>
    <w:rsid w:val="00015613"/>
    <w:rsid w:val="00017752"/>
    <w:rsid w:val="0001776F"/>
    <w:rsid w:val="00025537"/>
    <w:rsid w:val="000415B1"/>
    <w:rsid w:val="000429CA"/>
    <w:rsid w:val="00043AA1"/>
    <w:rsid w:val="000459B8"/>
    <w:rsid w:val="0004682D"/>
    <w:rsid w:val="000508DB"/>
    <w:rsid w:val="00054337"/>
    <w:rsid w:val="00056C5B"/>
    <w:rsid w:val="00066146"/>
    <w:rsid w:val="00071D68"/>
    <w:rsid w:val="00073AD5"/>
    <w:rsid w:val="00077B12"/>
    <w:rsid w:val="00083AD2"/>
    <w:rsid w:val="0009046A"/>
    <w:rsid w:val="00091958"/>
    <w:rsid w:val="000938BD"/>
    <w:rsid w:val="00095D02"/>
    <w:rsid w:val="00096F23"/>
    <w:rsid w:val="000A06E2"/>
    <w:rsid w:val="000A4F86"/>
    <w:rsid w:val="000B183C"/>
    <w:rsid w:val="000B3643"/>
    <w:rsid w:val="000B7D65"/>
    <w:rsid w:val="000B7FF9"/>
    <w:rsid w:val="000C1164"/>
    <w:rsid w:val="000C56A2"/>
    <w:rsid w:val="000C69D1"/>
    <w:rsid w:val="000C7F0F"/>
    <w:rsid w:val="000D5D15"/>
    <w:rsid w:val="000E204B"/>
    <w:rsid w:val="000E385B"/>
    <w:rsid w:val="000E5257"/>
    <w:rsid w:val="000E6631"/>
    <w:rsid w:val="000F0F1B"/>
    <w:rsid w:val="000F2D33"/>
    <w:rsid w:val="000F41BE"/>
    <w:rsid w:val="00111088"/>
    <w:rsid w:val="00112913"/>
    <w:rsid w:val="001167E2"/>
    <w:rsid w:val="00122B90"/>
    <w:rsid w:val="0012792E"/>
    <w:rsid w:val="00131A42"/>
    <w:rsid w:val="001340E8"/>
    <w:rsid w:val="00134FC3"/>
    <w:rsid w:val="00142E3C"/>
    <w:rsid w:val="001504DD"/>
    <w:rsid w:val="00150B97"/>
    <w:rsid w:val="00155575"/>
    <w:rsid w:val="00155DA8"/>
    <w:rsid w:val="00156262"/>
    <w:rsid w:val="00157300"/>
    <w:rsid w:val="00157801"/>
    <w:rsid w:val="00171716"/>
    <w:rsid w:val="00176CA5"/>
    <w:rsid w:val="0018051B"/>
    <w:rsid w:val="001844A9"/>
    <w:rsid w:val="00184E41"/>
    <w:rsid w:val="00185B1F"/>
    <w:rsid w:val="001862B8"/>
    <w:rsid w:val="0019482C"/>
    <w:rsid w:val="0019662B"/>
    <w:rsid w:val="001A45FB"/>
    <w:rsid w:val="001A4E45"/>
    <w:rsid w:val="001A565F"/>
    <w:rsid w:val="001A6A75"/>
    <w:rsid w:val="001B0C05"/>
    <w:rsid w:val="001B18CB"/>
    <w:rsid w:val="001B5B04"/>
    <w:rsid w:val="001B65CA"/>
    <w:rsid w:val="001C71B6"/>
    <w:rsid w:val="001D659B"/>
    <w:rsid w:val="001F3216"/>
    <w:rsid w:val="001F3D34"/>
    <w:rsid w:val="001F45B0"/>
    <w:rsid w:val="001F7668"/>
    <w:rsid w:val="0020624E"/>
    <w:rsid w:val="00210E8F"/>
    <w:rsid w:val="0021112A"/>
    <w:rsid w:val="0021275E"/>
    <w:rsid w:val="00212CE2"/>
    <w:rsid w:val="002141C6"/>
    <w:rsid w:val="002337DC"/>
    <w:rsid w:val="002369D0"/>
    <w:rsid w:val="00240959"/>
    <w:rsid w:val="002470FD"/>
    <w:rsid w:val="00247D53"/>
    <w:rsid w:val="002539F7"/>
    <w:rsid w:val="0025496B"/>
    <w:rsid w:val="00256D80"/>
    <w:rsid w:val="0026270A"/>
    <w:rsid w:val="00265113"/>
    <w:rsid w:val="00265A76"/>
    <w:rsid w:val="00266C66"/>
    <w:rsid w:val="002721FD"/>
    <w:rsid w:val="0027264F"/>
    <w:rsid w:val="002762A5"/>
    <w:rsid w:val="0027713B"/>
    <w:rsid w:val="00277DE7"/>
    <w:rsid w:val="0028300C"/>
    <w:rsid w:val="0028613D"/>
    <w:rsid w:val="002866CD"/>
    <w:rsid w:val="00291B3E"/>
    <w:rsid w:val="00292751"/>
    <w:rsid w:val="00292B07"/>
    <w:rsid w:val="002935DB"/>
    <w:rsid w:val="002944F7"/>
    <w:rsid w:val="00296766"/>
    <w:rsid w:val="002A1EA7"/>
    <w:rsid w:val="002A3646"/>
    <w:rsid w:val="002A5672"/>
    <w:rsid w:val="002B209E"/>
    <w:rsid w:val="002B6A0A"/>
    <w:rsid w:val="002C4B9E"/>
    <w:rsid w:val="002C6946"/>
    <w:rsid w:val="002D01F8"/>
    <w:rsid w:val="002D7DA2"/>
    <w:rsid w:val="002E0EF1"/>
    <w:rsid w:val="002E1A4A"/>
    <w:rsid w:val="002E5BC1"/>
    <w:rsid w:val="002E7D9C"/>
    <w:rsid w:val="002F5EFC"/>
    <w:rsid w:val="002F69CC"/>
    <w:rsid w:val="003034E7"/>
    <w:rsid w:val="00311722"/>
    <w:rsid w:val="00311E0D"/>
    <w:rsid w:val="003123A1"/>
    <w:rsid w:val="00316147"/>
    <w:rsid w:val="00326A7C"/>
    <w:rsid w:val="00326ED3"/>
    <w:rsid w:val="003449DC"/>
    <w:rsid w:val="00347CBA"/>
    <w:rsid w:val="0035224B"/>
    <w:rsid w:val="00353013"/>
    <w:rsid w:val="003555BB"/>
    <w:rsid w:val="00360BE2"/>
    <w:rsid w:val="003664CC"/>
    <w:rsid w:val="00367D09"/>
    <w:rsid w:val="00373452"/>
    <w:rsid w:val="00382E8B"/>
    <w:rsid w:val="0038410E"/>
    <w:rsid w:val="00384C6F"/>
    <w:rsid w:val="00387088"/>
    <w:rsid w:val="00394A09"/>
    <w:rsid w:val="00395770"/>
    <w:rsid w:val="0039695F"/>
    <w:rsid w:val="00397118"/>
    <w:rsid w:val="003A1C56"/>
    <w:rsid w:val="003A3878"/>
    <w:rsid w:val="003A4405"/>
    <w:rsid w:val="003B1B3C"/>
    <w:rsid w:val="003B3C4A"/>
    <w:rsid w:val="003B43ED"/>
    <w:rsid w:val="003B6554"/>
    <w:rsid w:val="003B6F28"/>
    <w:rsid w:val="003B720A"/>
    <w:rsid w:val="003C31B2"/>
    <w:rsid w:val="003C5AEB"/>
    <w:rsid w:val="003C6073"/>
    <w:rsid w:val="003D4215"/>
    <w:rsid w:val="003D61A0"/>
    <w:rsid w:val="003E2D76"/>
    <w:rsid w:val="003E66A9"/>
    <w:rsid w:val="003F3C27"/>
    <w:rsid w:val="003F658D"/>
    <w:rsid w:val="003F6D90"/>
    <w:rsid w:val="00401A63"/>
    <w:rsid w:val="00411736"/>
    <w:rsid w:val="00412F7F"/>
    <w:rsid w:val="00420804"/>
    <w:rsid w:val="004225E5"/>
    <w:rsid w:val="0042588C"/>
    <w:rsid w:val="00431EA6"/>
    <w:rsid w:val="0043623F"/>
    <w:rsid w:val="00442C36"/>
    <w:rsid w:val="00446D4A"/>
    <w:rsid w:val="00451AD6"/>
    <w:rsid w:val="00452FA5"/>
    <w:rsid w:val="004532F0"/>
    <w:rsid w:val="0046125B"/>
    <w:rsid w:val="004614EA"/>
    <w:rsid w:val="00464C1C"/>
    <w:rsid w:val="004661E7"/>
    <w:rsid w:val="0046757B"/>
    <w:rsid w:val="00470AD7"/>
    <w:rsid w:val="00474398"/>
    <w:rsid w:val="00475BFC"/>
    <w:rsid w:val="00476578"/>
    <w:rsid w:val="00476D41"/>
    <w:rsid w:val="00480612"/>
    <w:rsid w:val="00481C85"/>
    <w:rsid w:val="00487C5F"/>
    <w:rsid w:val="004908D8"/>
    <w:rsid w:val="00490F62"/>
    <w:rsid w:val="004924FE"/>
    <w:rsid w:val="004A2177"/>
    <w:rsid w:val="004A4324"/>
    <w:rsid w:val="004A666A"/>
    <w:rsid w:val="004A69AF"/>
    <w:rsid w:val="004A7B71"/>
    <w:rsid w:val="004B2426"/>
    <w:rsid w:val="004B30C7"/>
    <w:rsid w:val="004B470B"/>
    <w:rsid w:val="004C7A69"/>
    <w:rsid w:val="004D1239"/>
    <w:rsid w:val="004D149C"/>
    <w:rsid w:val="004D2314"/>
    <w:rsid w:val="004D292C"/>
    <w:rsid w:val="004D3DD2"/>
    <w:rsid w:val="004D5A11"/>
    <w:rsid w:val="004E52B8"/>
    <w:rsid w:val="005079D1"/>
    <w:rsid w:val="00511A0D"/>
    <w:rsid w:val="00516C3D"/>
    <w:rsid w:val="005243BF"/>
    <w:rsid w:val="005254B9"/>
    <w:rsid w:val="00525E84"/>
    <w:rsid w:val="00526EB5"/>
    <w:rsid w:val="005275D9"/>
    <w:rsid w:val="005317AE"/>
    <w:rsid w:val="00533526"/>
    <w:rsid w:val="00533E64"/>
    <w:rsid w:val="005418BE"/>
    <w:rsid w:val="00547898"/>
    <w:rsid w:val="00550DD2"/>
    <w:rsid w:val="0055435C"/>
    <w:rsid w:val="005557EA"/>
    <w:rsid w:val="00560667"/>
    <w:rsid w:val="00562403"/>
    <w:rsid w:val="005651B5"/>
    <w:rsid w:val="00565E88"/>
    <w:rsid w:val="00572399"/>
    <w:rsid w:val="00574F2A"/>
    <w:rsid w:val="005829AB"/>
    <w:rsid w:val="005846A7"/>
    <w:rsid w:val="00590555"/>
    <w:rsid w:val="0059432A"/>
    <w:rsid w:val="0059471F"/>
    <w:rsid w:val="005A3DAB"/>
    <w:rsid w:val="005A6B71"/>
    <w:rsid w:val="005B2B47"/>
    <w:rsid w:val="005B547D"/>
    <w:rsid w:val="005B7D30"/>
    <w:rsid w:val="005C00E6"/>
    <w:rsid w:val="005C6737"/>
    <w:rsid w:val="005C6C01"/>
    <w:rsid w:val="005D0C4B"/>
    <w:rsid w:val="005D10F1"/>
    <w:rsid w:val="005D3025"/>
    <w:rsid w:val="005D46E6"/>
    <w:rsid w:val="005E02AA"/>
    <w:rsid w:val="005E5878"/>
    <w:rsid w:val="005E69F0"/>
    <w:rsid w:val="005F1C66"/>
    <w:rsid w:val="005F68EF"/>
    <w:rsid w:val="00601AE3"/>
    <w:rsid w:val="00607CDA"/>
    <w:rsid w:val="00611E4B"/>
    <w:rsid w:val="00614D80"/>
    <w:rsid w:val="006151DC"/>
    <w:rsid w:val="00615E59"/>
    <w:rsid w:val="00620953"/>
    <w:rsid w:val="00624621"/>
    <w:rsid w:val="00631629"/>
    <w:rsid w:val="0063204F"/>
    <w:rsid w:val="0063293A"/>
    <w:rsid w:val="00644F30"/>
    <w:rsid w:val="006559C8"/>
    <w:rsid w:val="00655B30"/>
    <w:rsid w:val="00655E01"/>
    <w:rsid w:val="00655EF7"/>
    <w:rsid w:val="006625E6"/>
    <w:rsid w:val="00663B9B"/>
    <w:rsid w:val="0067321D"/>
    <w:rsid w:val="00680F28"/>
    <w:rsid w:val="00681059"/>
    <w:rsid w:val="00687126"/>
    <w:rsid w:val="00695D51"/>
    <w:rsid w:val="00696995"/>
    <w:rsid w:val="006A0AA0"/>
    <w:rsid w:val="006A21F8"/>
    <w:rsid w:val="006A4E57"/>
    <w:rsid w:val="006A50D5"/>
    <w:rsid w:val="006A5BC7"/>
    <w:rsid w:val="006A689E"/>
    <w:rsid w:val="006B1135"/>
    <w:rsid w:val="006B16CD"/>
    <w:rsid w:val="006B33CB"/>
    <w:rsid w:val="006B3C43"/>
    <w:rsid w:val="006B58E1"/>
    <w:rsid w:val="006B7106"/>
    <w:rsid w:val="006C2429"/>
    <w:rsid w:val="006C60B6"/>
    <w:rsid w:val="006C61F8"/>
    <w:rsid w:val="006D1709"/>
    <w:rsid w:val="006D182B"/>
    <w:rsid w:val="006D255B"/>
    <w:rsid w:val="006D3022"/>
    <w:rsid w:val="006D7F8A"/>
    <w:rsid w:val="006E02DF"/>
    <w:rsid w:val="006E3CD3"/>
    <w:rsid w:val="006F22F9"/>
    <w:rsid w:val="006F4C7E"/>
    <w:rsid w:val="006F644D"/>
    <w:rsid w:val="006F7A64"/>
    <w:rsid w:val="00705AD5"/>
    <w:rsid w:val="00707EE2"/>
    <w:rsid w:val="007174D1"/>
    <w:rsid w:val="00723965"/>
    <w:rsid w:val="0072770A"/>
    <w:rsid w:val="00727E9B"/>
    <w:rsid w:val="00733A10"/>
    <w:rsid w:val="00733F1A"/>
    <w:rsid w:val="007456E1"/>
    <w:rsid w:val="007459D4"/>
    <w:rsid w:val="0074621F"/>
    <w:rsid w:val="007476E8"/>
    <w:rsid w:val="00750A57"/>
    <w:rsid w:val="007547FA"/>
    <w:rsid w:val="0076140D"/>
    <w:rsid w:val="007640A1"/>
    <w:rsid w:val="007655C6"/>
    <w:rsid w:val="0076769B"/>
    <w:rsid w:val="00772C59"/>
    <w:rsid w:val="0077382B"/>
    <w:rsid w:val="00776A82"/>
    <w:rsid w:val="007774A2"/>
    <w:rsid w:val="00780764"/>
    <w:rsid w:val="00781F95"/>
    <w:rsid w:val="00782FB6"/>
    <w:rsid w:val="00784929"/>
    <w:rsid w:val="00785A6D"/>
    <w:rsid w:val="00791371"/>
    <w:rsid w:val="007924A3"/>
    <w:rsid w:val="0079775E"/>
    <w:rsid w:val="007A6929"/>
    <w:rsid w:val="007A6EDA"/>
    <w:rsid w:val="007A7A06"/>
    <w:rsid w:val="007B1547"/>
    <w:rsid w:val="007B4AA1"/>
    <w:rsid w:val="007C5ADB"/>
    <w:rsid w:val="007D46F8"/>
    <w:rsid w:val="007D4D77"/>
    <w:rsid w:val="007E246C"/>
    <w:rsid w:val="007E6B40"/>
    <w:rsid w:val="007E7D60"/>
    <w:rsid w:val="007F1E69"/>
    <w:rsid w:val="00800866"/>
    <w:rsid w:val="00801AED"/>
    <w:rsid w:val="00803407"/>
    <w:rsid w:val="00810CB5"/>
    <w:rsid w:val="00813CEE"/>
    <w:rsid w:val="008150EA"/>
    <w:rsid w:val="00815C88"/>
    <w:rsid w:val="0081774D"/>
    <w:rsid w:val="00823388"/>
    <w:rsid w:val="008234EA"/>
    <w:rsid w:val="008271FF"/>
    <w:rsid w:val="00827962"/>
    <w:rsid w:val="00832916"/>
    <w:rsid w:val="00835874"/>
    <w:rsid w:val="00836FEB"/>
    <w:rsid w:val="00841532"/>
    <w:rsid w:val="0084366F"/>
    <w:rsid w:val="00843FDE"/>
    <w:rsid w:val="00854713"/>
    <w:rsid w:val="00857CBE"/>
    <w:rsid w:val="00860863"/>
    <w:rsid w:val="008615B8"/>
    <w:rsid w:val="00866C9F"/>
    <w:rsid w:val="00871FBD"/>
    <w:rsid w:val="008738C6"/>
    <w:rsid w:val="008774C7"/>
    <w:rsid w:val="00881B1F"/>
    <w:rsid w:val="00882521"/>
    <w:rsid w:val="008838AA"/>
    <w:rsid w:val="00884103"/>
    <w:rsid w:val="00885EE3"/>
    <w:rsid w:val="00890FF4"/>
    <w:rsid w:val="008930A0"/>
    <w:rsid w:val="00897569"/>
    <w:rsid w:val="008A556D"/>
    <w:rsid w:val="008B1DB7"/>
    <w:rsid w:val="008B6EF4"/>
    <w:rsid w:val="008C6A6C"/>
    <w:rsid w:val="008D4183"/>
    <w:rsid w:val="008D67A8"/>
    <w:rsid w:val="008E1F16"/>
    <w:rsid w:val="008E5B6C"/>
    <w:rsid w:val="008E7A5B"/>
    <w:rsid w:val="008F54A5"/>
    <w:rsid w:val="008F622C"/>
    <w:rsid w:val="00914C77"/>
    <w:rsid w:val="00916302"/>
    <w:rsid w:val="009166DC"/>
    <w:rsid w:val="00920B07"/>
    <w:rsid w:val="009216D5"/>
    <w:rsid w:val="00923A46"/>
    <w:rsid w:val="00925E54"/>
    <w:rsid w:val="0092780C"/>
    <w:rsid w:val="009300FD"/>
    <w:rsid w:val="00931A0A"/>
    <w:rsid w:val="00931F6D"/>
    <w:rsid w:val="00932C40"/>
    <w:rsid w:val="00933DBE"/>
    <w:rsid w:val="00934BA5"/>
    <w:rsid w:val="00947BB6"/>
    <w:rsid w:val="00954413"/>
    <w:rsid w:val="00954464"/>
    <w:rsid w:val="009549A9"/>
    <w:rsid w:val="009553D2"/>
    <w:rsid w:val="009601D7"/>
    <w:rsid w:val="00962E64"/>
    <w:rsid w:val="00964118"/>
    <w:rsid w:val="00965BEC"/>
    <w:rsid w:val="00970E35"/>
    <w:rsid w:val="0097132D"/>
    <w:rsid w:val="00971A48"/>
    <w:rsid w:val="0097248D"/>
    <w:rsid w:val="00973A9F"/>
    <w:rsid w:val="00973BD1"/>
    <w:rsid w:val="00981A30"/>
    <w:rsid w:val="00982A1C"/>
    <w:rsid w:val="00983B0D"/>
    <w:rsid w:val="0098557B"/>
    <w:rsid w:val="00996620"/>
    <w:rsid w:val="009B24D6"/>
    <w:rsid w:val="009B2CD4"/>
    <w:rsid w:val="009B2E72"/>
    <w:rsid w:val="009B4D4C"/>
    <w:rsid w:val="009C0338"/>
    <w:rsid w:val="009D08C1"/>
    <w:rsid w:val="009D6E0F"/>
    <w:rsid w:val="009E58AD"/>
    <w:rsid w:val="009E7CB7"/>
    <w:rsid w:val="009F1057"/>
    <w:rsid w:val="009F3D5D"/>
    <w:rsid w:val="009F50DE"/>
    <w:rsid w:val="00A02F25"/>
    <w:rsid w:val="00A057E7"/>
    <w:rsid w:val="00A101CD"/>
    <w:rsid w:val="00A131D5"/>
    <w:rsid w:val="00A1491D"/>
    <w:rsid w:val="00A177AA"/>
    <w:rsid w:val="00A21D77"/>
    <w:rsid w:val="00A24ECC"/>
    <w:rsid w:val="00A31FF9"/>
    <w:rsid w:val="00A34087"/>
    <w:rsid w:val="00A40750"/>
    <w:rsid w:val="00A446C6"/>
    <w:rsid w:val="00A51D7D"/>
    <w:rsid w:val="00A53AED"/>
    <w:rsid w:val="00A72D43"/>
    <w:rsid w:val="00A75CB6"/>
    <w:rsid w:val="00A81313"/>
    <w:rsid w:val="00A81B4A"/>
    <w:rsid w:val="00A86DF5"/>
    <w:rsid w:val="00A938CF"/>
    <w:rsid w:val="00AA3EC6"/>
    <w:rsid w:val="00AA470C"/>
    <w:rsid w:val="00AB4226"/>
    <w:rsid w:val="00AC27CA"/>
    <w:rsid w:val="00AC73B3"/>
    <w:rsid w:val="00AE2AEC"/>
    <w:rsid w:val="00AE5AE3"/>
    <w:rsid w:val="00AF0AB1"/>
    <w:rsid w:val="00AF2DF8"/>
    <w:rsid w:val="00B00111"/>
    <w:rsid w:val="00B07C21"/>
    <w:rsid w:val="00B11393"/>
    <w:rsid w:val="00B1555E"/>
    <w:rsid w:val="00B22F54"/>
    <w:rsid w:val="00B25912"/>
    <w:rsid w:val="00B3107C"/>
    <w:rsid w:val="00B3563B"/>
    <w:rsid w:val="00B37DD8"/>
    <w:rsid w:val="00B41DE7"/>
    <w:rsid w:val="00B438C9"/>
    <w:rsid w:val="00B505F2"/>
    <w:rsid w:val="00B55593"/>
    <w:rsid w:val="00B55B7A"/>
    <w:rsid w:val="00B5664F"/>
    <w:rsid w:val="00B56AA4"/>
    <w:rsid w:val="00B57EA7"/>
    <w:rsid w:val="00B64AB1"/>
    <w:rsid w:val="00B72F0D"/>
    <w:rsid w:val="00B7352C"/>
    <w:rsid w:val="00B75C78"/>
    <w:rsid w:val="00B844DB"/>
    <w:rsid w:val="00B85E5B"/>
    <w:rsid w:val="00B8662C"/>
    <w:rsid w:val="00B91D43"/>
    <w:rsid w:val="00B97474"/>
    <w:rsid w:val="00BA22DC"/>
    <w:rsid w:val="00BB05AE"/>
    <w:rsid w:val="00BB0819"/>
    <w:rsid w:val="00BB7499"/>
    <w:rsid w:val="00BC34AF"/>
    <w:rsid w:val="00BC6DF7"/>
    <w:rsid w:val="00BD2546"/>
    <w:rsid w:val="00BE1BF1"/>
    <w:rsid w:val="00BE2DF5"/>
    <w:rsid w:val="00BF006A"/>
    <w:rsid w:val="00BF3187"/>
    <w:rsid w:val="00BF3549"/>
    <w:rsid w:val="00BF5DA0"/>
    <w:rsid w:val="00C10BF9"/>
    <w:rsid w:val="00C12A3E"/>
    <w:rsid w:val="00C14930"/>
    <w:rsid w:val="00C153DD"/>
    <w:rsid w:val="00C2007D"/>
    <w:rsid w:val="00C20EB4"/>
    <w:rsid w:val="00C25C1A"/>
    <w:rsid w:val="00C26E35"/>
    <w:rsid w:val="00C27867"/>
    <w:rsid w:val="00C30A2D"/>
    <w:rsid w:val="00C31673"/>
    <w:rsid w:val="00C337BB"/>
    <w:rsid w:val="00C41C3E"/>
    <w:rsid w:val="00C460E8"/>
    <w:rsid w:val="00C51E9A"/>
    <w:rsid w:val="00C60FB7"/>
    <w:rsid w:val="00C64ED1"/>
    <w:rsid w:val="00C65FF8"/>
    <w:rsid w:val="00C7342C"/>
    <w:rsid w:val="00C771D7"/>
    <w:rsid w:val="00C912E0"/>
    <w:rsid w:val="00CA3938"/>
    <w:rsid w:val="00CB001D"/>
    <w:rsid w:val="00CB47FE"/>
    <w:rsid w:val="00CC2EB0"/>
    <w:rsid w:val="00CC4996"/>
    <w:rsid w:val="00CC57C4"/>
    <w:rsid w:val="00CC624D"/>
    <w:rsid w:val="00CD0D29"/>
    <w:rsid w:val="00CD0E4A"/>
    <w:rsid w:val="00CD63DF"/>
    <w:rsid w:val="00CD669F"/>
    <w:rsid w:val="00CE1BC0"/>
    <w:rsid w:val="00CE2F7F"/>
    <w:rsid w:val="00CE3939"/>
    <w:rsid w:val="00CE3A7F"/>
    <w:rsid w:val="00CE475A"/>
    <w:rsid w:val="00CE6E30"/>
    <w:rsid w:val="00CF2F38"/>
    <w:rsid w:val="00CF3BC4"/>
    <w:rsid w:val="00CF4690"/>
    <w:rsid w:val="00D03807"/>
    <w:rsid w:val="00D13098"/>
    <w:rsid w:val="00D3007B"/>
    <w:rsid w:val="00D30FA6"/>
    <w:rsid w:val="00D310A0"/>
    <w:rsid w:val="00D47353"/>
    <w:rsid w:val="00D506D2"/>
    <w:rsid w:val="00D52D78"/>
    <w:rsid w:val="00D55AE7"/>
    <w:rsid w:val="00D55F39"/>
    <w:rsid w:val="00D561A5"/>
    <w:rsid w:val="00D6435C"/>
    <w:rsid w:val="00D6441F"/>
    <w:rsid w:val="00D66B61"/>
    <w:rsid w:val="00D7720D"/>
    <w:rsid w:val="00D772B3"/>
    <w:rsid w:val="00D80677"/>
    <w:rsid w:val="00D81F86"/>
    <w:rsid w:val="00D83FAB"/>
    <w:rsid w:val="00D8591B"/>
    <w:rsid w:val="00D94EBE"/>
    <w:rsid w:val="00D979A8"/>
    <w:rsid w:val="00DA3817"/>
    <w:rsid w:val="00DA7B68"/>
    <w:rsid w:val="00DB535D"/>
    <w:rsid w:val="00DC17A0"/>
    <w:rsid w:val="00DC6D27"/>
    <w:rsid w:val="00DC72C1"/>
    <w:rsid w:val="00DD0614"/>
    <w:rsid w:val="00DD1F30"/>
    <w:rsid w:val="00DD3FA6"/>
    <w:rsid w:val="00DD66F1"/>
    <w:rsid w:val="00DD6B37"/>
    <w:rsid w:val="00DE0277"/>
    <w:rsid w:val="00DE3CED"/>
    <w:rsid w:val="00DE45C8"/>
    <w:rsid w:val="00DE5371"/>
    <w:rsid w:val="00DF41C8"/>
    <w:rsid w:val="00DF7D00"/>
    <w:rsid w:val="00E02BFD"/>
    <w:rsid w:val="00E04C2C"/>
    <w:rsid w:val="00E0600C"/>
    <w:rsid w:val="00E062D8"/>
    <w:rsid w:val="00E1652E"/>
    <w:rsid w:val="00E204F8"/>
    <w:rsid w:val="00E22763"/>
    <w:rsid w:val="00E25572"/>
    <w:rsid w:val="00E25B36"/>
    <w:rsid w:val="00E304BE"/>
    <w:rsid w:val="00E31429"/>
    <w:rsid w:val="00E31B80"/>
    <w:rsid w:val="00E32431"/>
    <w:rsid w:val="00E341EF"/>
    <w:rsid w:val="00E40477"/>
    <w:rsid w:val="00E419C5"/>
    <w:rsid w:val="00E54FAB"/>
    <w:rsid w:val="00E56A92"/>
    <w:rsid w:val="00E5722A"/>
    <w:rsid w:val="00E60AB8"/>
    <w:rsid w:val="00E6106E"/>
    <w:rsid w:val="00E615C8"/>
    <w:rsid w:val="00E61DB8"/>
    <w:rsid w:val="00E63722"/>
    <w:rsid w:val="00E63AF7"/>
    <w:rsid w:val="00E66881"/>
    <w:rsid w:val="00E72ED1"/>
    <w:rsid w:val="00E74843"/>
    <w:rsid w:val="00E750CB"/>
    <w:rsid w:val="00E8192F"/>
    <w:rsid w:val="00E84D56"/>
    <w:rsid w:val="00E860C1"/>
    <w:rsid w:val="00E90052"/>
    <w:rsid w:val="00E95938"/>
    <w:rsid w:val="00E95D46"/>
    <w:rsid w:val="00E95DF7"/>
    <w:rsid w:val="00E9644E"/>
    <w:rsid w:val="00E97ED7"/>
    <w:rsid w:val="00EA27BD"/>
    <w:rsid w:val="00EA5992"/>
    <w:rsid w:val="00EB0239"/>
    <w:rsid w:val="00EB35DB"/>
    <w:rsid w:val="00EB50C1"/>
    <w:rsid w:val="00EB5586"/>
    <w:rsid w:val="00EB56EE"/>
    <w:rsid w:val="00EB7337"/>
    <w:rsid w:val="00EC3399"/>
    <w:rsid w:val="00EC58C5"/>
    <w:rsid w:val="00EE1CBF"/>
    <w:rsid w:val="00EE395F"/>
    <w:rsid w:val="00EF197B"/>
    <w:rsid w:val="00EF4B60"/>
    <w:rsid w:val="00EF55C8"/>
    <w:rsid w:val="00F03512"/>
    <w:rsid w:val="00F0358C"/>
    <w:rsid w:val="00F046F5"/>
    <w:rsid w:val="00F101D2"/>
    <w:rsid w:val="00F167C6"/>
    <w:rsid w:val="00F17C15"/>
    <w:rsid w:val="00F20ADC"/>
    <w:rsid w:val="00F27753"/>
    <w:rsid w:val="00F3158B"/>
    <w:rsid w:val="00F326F5"/>
    <w:rsid w:val="00F36FF7"/>
    <w:rsid w:val="00F43B3E"/>
    <w:rsid w:val="00F52436"/>
    <w:rsid w:val="00F6110D"/>
    <w:rsid w:val="00F6119F"/>
    <w:rsid w:val="00F630A2"/>
    <w:rsid w:val="00F67FA6"/>
    <w:rsid w:val="00F73BD3"/>
    <w:rsid w:val="00F75CA0"/>
    <w:rsid w:val="00F8653B"/>
    <w:rsid w:val="00F9155F"/>
    <w:rsid w:val="00F921B5"/>
    <w:rsid w:val="00F96663"/>
    <w:rsid w:val="00FB2231"/>
    <w:rsid w:val="00FC6ABD"/>
    <w:rsid w:val="00FE3A4A"/>
    <w:rsid w:val="00FE4705"/>
    <w:rsid w:val="00FE4C6B"/>
    <w:rsid w:val="00FF0C5E"/>
    <w:rsid w:val="00FF2184"/>
    <w:rsid w:val="00FF447B"/>
    <w:rsid w:val="00FF6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22AD"/>
  <w15:chartTrackingRefBased/>
  <w15:docId w15:val="{48E0124B-2C52-4481-8E3E-F3397A2B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23A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2726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72770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00E6"/>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61DB8"/>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1DB8"/>
    <w:rPr>
      <w:rFonts w:ascii="Segoe UI" w:hAnsi="Segoe UI" w:cs="Segoe UI"/>
      <w:sz w:val="18"/>
      <w:szCs w:val="18"/>
    </w:rPr>
  </w:style>
  <w:style w:type="paragraph" w:styleId="Nagwek">
    <w:name w:val="header"/>
    <w:basedOn w:val="Normalny"/>
    <w:link w:val="NagwekZnak"/>
    <w:uiPriority w:val="99"/>
    <w:unhideWhenUsed/>
    <w:rsid w:val="00A938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938CF"/>
  </w:style>
  <w:style w:type="paragraph" w:styleId="Stopka">
    <w:name w:val="footer"/>
    <w:basedOn w:val="Normalny"/>
    <w:link w:val="StopkaZnak"/>
    <w:uiPriority w:val="99"/>
    <w:unhideWhenUsed/>
    <w:rsid w:val="00A938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938CF"/>
  </w:style>
  <w:style w:type="paragraph" w:styleId="Tekstprzypisudolnego">
    <w:name w:val="footnote text"/>
    <w:basedOn w:val="Normalny"/>
    <w:link w:val="TekstprzypisudolnegoZnak"/>
    <w:uiPriority w:val="99"/>
    <w:semiHidden/>
    <w:unhideWhenUsed/>
    <w:rsid w:val="0083587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35874"/>
    <w:rPr>
      <w:sz w:val="20"/>
      <w:szCs w:val="20"/>
    </w:rPr>
  </w:style>
  <w:style w:type="character" w:styleId="Odwoanieprzypisudolnego">
    <w:name w:val="footnote reference"/>
    <w:basedOn w:val="Domylnaczcionkaakapitu"/>
    <w:uiPriority w:val="99"/>
    <w:semiHidden/>
    <w:unhideWhenUsed/>
    <w:rsid w:val="00835874"/>
    <w:rPr>
      <w:vertAlign w:val="superscript"/>
    </w:rPr>
  </w:style>
  <w:style w:type="character" w:styleId="Hipercze">
    <w:name w:val="Hyperlink"/>
    <w:basedOn w:val="Domylnaczcionkaakapitu"/>
    <w:uiPriority w:val="99"/>
    <w:unhideWhenUsed/>
    <w:rsid w:val="002141C6"/>
    <w:rPr>
      <w:color w:val="0563C1" w:themeColor="hyperlink"/>
      <w:u w:val="single"/>
    </w:rPr>
  </w:style>
  <w:style w:type="character" w:styleId="Nierozpoznanawzmianka">
    <w:name w:val="Unresolved Mention"/>
    <w:basedOn w:val="Domylnaczcionkaakapitu"/>
    <w:uiPriority w:val="99"/>
    <w:semiHidden/>
    <w:unhideWhenUsed/>
    <w:rsid w:val="002141C6"/>
    <w:rPr>
      <w:color w:val="605E5C"/>
      <w:shd w:val="clear" w:color="auto" w:fill="E1DFDD"/>
    </w:rPr>
  </w:style>
  <w:style w:type="table" w:customStyle="1" w:styleId="Notatabela">
    <w:name w:val="Nota — tabela"/>
    <w:basedOn w:val="Standardowy"/>
    <w:uiPriority w:val="99"/>
    <w:rsid w:val="003B6554"/>
    <w:pPr>
      <w:spacing w:before="240" w:after="0" w:line="240" w:lineRule="auto"/>
      <w:contextualSpacing/>
    </w:pPr>
    <w:rPr>
      <w:rFonts w:eastAsia="Times New Roman" w:cs="Times New Roman"/>
    </w:rPr>
    <w:tblPr>
      <w:tblBorders>
        <w:bottom w:val="single" w:sz="2" w:space="0" w:color="auto"/>
      </w:tblBorders>
    </w:tblPr>
    <w:tblStylePr w:type="firstCol">
      <w:pPr>
        <w:wordWrap/>
        <w:spacing w:beforeLines="0" w:before="240" w:beforeAutospacing="0"/>
        <w:contextualSpacing/>
      </w:pPr>
      <w:rPr>
        <w:rFonts w:ascii="Arial Black" w:hAnsi="Arial Black"/>
      </w:rPr>
    </w:tblStylePr>
  </w:style>
  <w:style w:type="character" w:customStyle="1" w:styleId="apple-converted-space">
    <w:name w:val="apple-converted-space"/>
    <w:basedOn w:val="Domylnaczcionkaakapitu"/>
    <w:rsid w:val="003B6554"/>
  </w:style>
  <w:style w:type="character" w:customStyle="1" w:styleId="Nagwek3Znak">
    <w:name w:val="Nagłówek 3 Znak"/>
    <w:basedOn w:val="Domylnaczcionkaakapitu"/>
    <w:link w:val="Nagwek3"/>
    <w:uiPriority w:val="9"/>
    <w:rsid w:val="0072770A"/>
    <w:rPr>
      <w:rFonts w:ascii="Times New Roman" w:eastAsia="Times New Roman" w:hAnsi="Times New Roman" w:cs="Times New Roman"/>
      <w:b/>
      <w:bCs/>
      <w:sz w:val="27"/>
      <w:szCs w:val="27"/>
      <w:lang w:eastAsia="pl-PL"/>
    </w:rPr>
  </w:style>
  <w:style w:type="character" w:customStyle="1" w:styleId="highlight">
    <w:name w:val="highlight"/>
    <w:basedOn w:val="Domylnaczcionkaakapitu"/>
    <w:rsid w:val="0072770A"/>
  </w:style>
  <w:style w:type="character" w:styleId="Pogrubienie">
    <w:name w:val="Strong"/>
    <w:basedOn w:val="Domylnaczcionkaakapitu"/>
    <w:uiPriority w:val="22"/>
    <w:qFormat/>
    <w:rsid w:val="0072770A"/>
    <w:rPr>
      <w:b/>
      <w:bCs/>
    </w:rPr>
  </w:style>
  <w:style w:type="character" w:customStyle="1" w:styleId="Nagwek2Znak">
    <w:name w:val="Nagłówek 2 Znak"/>
    <w:basedOn w:val="Domylnaczcionkaakapitu"/>
    <w:link w:val="Nagwek2"/>
    <w:uiPriority w:val="9"/>
    <w:semiHidden/>
    <w:rsid w:val="0027264F"/>
    <w:rPr>
      <w:rFonts w:asciiTheme="majorHAnsi" w:eastAsiaTheme="majorEastAsia" w:hAnsiTheme="majorHAnsi" w:cstheme="majorBidi"/>
      <w:color w:val="2E74B5" w:themeColor="accent1" w:themeShade="BF"/>
      <w:sz w:val="26"/>
      <w:szCs w:val="26"/>
      <w:lang w:eastAsia="pl-PL"/>
    </w:rPr>
  </w:style>
  <w:style w:type="paragraph" w:styleId="NormalnyWeb">
    <w:name w:val="Normal (Web)"/>
    <w:basedOn w:val="Normalny"/>
    <w:uiPriority w:val="99"/>
    <w:rsid w:val="00E860C1"/>
    <w:pPr>
      <w:spacing w:before="100" w:after="100"/>
    </w:pPr>
    <w:rPr>
      <w:kern w:val="2"/>
      <w:lang w:val="en-US" w:eastAsia="zh-CN"/>
    </w:rPr>
  </w:style>
  <w:style w:type="table" w:styleId="Tabela-Siatka">
    <w:name w:val="Table Grid"/>
    <w:basedOn w:val="Standardowy"/>
    <w:uiPriority w:val="39"/>
    <w:rsid w:val="006D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B4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12913"/>
    <w:rPr>
      <w:sz w:val="16"/>
      <w:szCs w:val="16"/>
    </w:rPr>
  </w:style>
  <w:style w:type="paragraph" w:styleId="Tekstkomentarza">
    <w:name w:val="annotation text"/>
    <w:basedOn w:val="Normalny"/>
    <w:link w:val="TekstkomentarzaZnak"/>
    <w:uiPriority w:val="99"/>
    <w:unhideWhenUsed/>
    <w:rsid w:val="00112913"/>
    <w:rPr>
      <w:sz w:val="20"/>
      <w:szCs w:val="20"/>
    </w:rPr>
  </w:style>
  <w:style w:type="character" w:customStyle="1" w:styleId="TekstkomentarzaZnak">
    <w:name w:val="Tekst komentarza Znak"/>
    <w:basedOn w:val="Domylnaczcionkaakapitu"/>
    <w:link w:val="Tekstkomentarza"/>
    <w:uiPriority w:val="99"/>
    <w:rsid w:val="001129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12913"/>
    <w:rPr>
      <w:b/>
      <w:bCs/>
    </w:rPr>
  </w:style>
  <w:style w:type="character" w:customStyle="1" w:styleId="TematkomentarzaZnak">
    <w:name w:val="Temat komentarza Znak"/>
    <w:basedOn w:val="TekstkomentarzaZnak"/>
    <w:link w:val="Tematkomentarza"/>
    <w:uiPriority w:val="99"/>
    <w:semiHidden/>
    <w:rsid w:val="00112913"/>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487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790">
      <w:bodyDiv w:val="1"/>
      <w:marLeft w:val="0"/>
      <w:marRight w:val="0"/>
      <w:marTop w:val="0"/>
      <w:marBottom w:val="0"/>
      <w:divBdr>
        <w:top w:val="none" w:sz="0" w:space="0" w:color="auto"/>
        <w:left w:val="none" w:sz="0" w:space="0" w:color="auto"/>
        <w:bottom w:val="none" w:sz="0" w:space="0" w:color="auto"/>
        <w:right w:val="none" w:sz="0" w:space="0" w:color="auto"/>
      </w:divBdr>
    </w:div>
    <w:div w:id="58988469">
      <w:bodyDiv w:val="1"/>
      <w:marLeft w:val="0"/>
      <w:marRight w:val="0"/>
      <w:marTop w:val="0"/>
      <w:marBottom w:val="0"/>
      <w:divBdr>
        <w:top w:val="none" w:sz="0" w:space="0" w:color="auto"/>
        <w:left w:val="none" w:sz="0" w:space="0" w:color="auto"/>
        <w:bottom w:val="none" w:sz="0" w:space="0" w:color="auto"/>
        <w:right w:val="none" w:sz="0" w:space="0" w:color="auto"/>
      </w:divBdr>
    </w:div>
    <w:div w:id="59180252">
      <w:bodyDiv w:val="1"/>
      <w:marLeft w:val="0"/>
      <w:marRight w:val="0"/>
      <w:marTop w:val="0"/>
      <w:marBottom w:val="0"/>
      <w:divBdr>
        <w:top w:val="none" w:sz="0" w:space="0" w:color="auto"/>
        <w:left w:val="none" w:sz="0" w:space="0" w:color="auto"/>
        <w:bottom w:val="none" w:sz="0" w:space="0" w:color="auto"/>
        <w:right w:val="none" w:sz="0" w:space="0" w:color="auto"/>
      </w:divBdr>
    </w:div>
    <w:div w:id="64694753">
      <w:bodyDiv w:val="1"/>
      <w:marLeft w:val="0"/>
      <w:marRight w:val="0"/>
      <w:marTop w:val="0"/>
      <w:marBottom w:val="0"/>
      <w:divBdr>
        <w:top w:val="none" w:sz="0" w:space="0" w:color="auto"/>
        <w:left w:val="none" w:sz="0" w:space="0" w:color="auto"/>
        <w:bottom w:val="none" w:sz="0" w:space="0" w:color="auto"/>
        <w:right w:val="none" w:sz="0" w:space="0" w:color="auto"/>
      </w:divBdr>
    </w:div>
    <w:div w:id="66999746">
      <w:bodyDiv w:val="1"/>
      <w:marLeft w:val="0"/>
      <w:marRight w:val="0"/>
      <w:marTop w:val="0"/>
      <w:marBottom w:val="0"/>
      <w:divBdr>
        <w:top w:val="none" w:sz="0" w:space="0" w:color="auto"/>
        <w:left w:val="none" w:sz="0" w:space="0" w:color="auto"/>
        <w:bottom w:val="none" w:sz="0" w:space="0" w:color="auto"/>
        <w:right w:val="none" w:sz="0" w:space="0" w:color="auto"/>
      </w:divBdr>
    </w:div>
    <w:div w:id="84805378">
      <w:bodyDiv w:val="1"/>
      <w:marLeft w:val="0"/>
      <w:marRight w:val="0"/>
      <w:marTop w:val="0"/>
      <w:marBottom w:val="0"/>
      <w:divBdr>
        <w:top w:val="none" w:sz="0" w:space="0" w:color="auto"/>
        <w:left w:val="none" w:sz="0" w:space="0" w:color="auto"/>
        <w:bottom w:val="none" w:sz="0" w:space="0" w:color="auto"/>
        <w:right w:val="none" w:sz="0" w:space="0" w:color="auto"/>
      </w:divBdr>
      <w:divsChild>
        <w:div w:id="59715683">
          <w:marLeft w:val="300"/>
          <w:marRight w:val="300"/>
          <w:marTop w:val="0"/>
          <w:marBottom w:val="0"/>
          <w:divBdr>
            <w:top w:val="none" w:sz="0" w:space="0" w:color="auto"/>
            <w:left w:val="none" w:sz="0" w:space="0" w:color="auto"/>
            <w:bottom w:val="none" w:sz="0" w:space="0" w:color="auto"/>
            <w:right w:val="none" w:sz="0" w:space="0" w:color="auto"/>
          </w:divBdr>
        </w:div>
        <w:div w:id="1744378270">
          <w:marLeft w:val="0"/>
          <w:marRight w:val="0"/>
          <w:marTop w:val="0"/>
          <w:marBottom w:val="0"/>
          <w:divBdr>
            <w:top w:val="none" w:sz="0" w:space="0" w:color="auto"/>
            <w:left w:val="none" w:sz="0" w:space="0" w:color="auto"/>
            <w:bottom w:val="none" w:sz="0" w:space="0" w:color="auto"/>
            <w:right w:val="none" w:sz="0" w:space="0" w:color="auto"/>
          </w:divBdr>
        </w:div>
        <w:div w:id="1066417373">
          <w:marLeft w:val="450"/>
          <w:marRight w:val="0"/>
          <w:marTop w:val="0"/>
          <w:marBottom w:val="0"/>
          <w:divBdr>
            <w:top w:val="none" w:sz="0" w:space="0" w:color="auto"/>
            <w:left w:val="none" w:sz="0" w:space="0" w:color="auto"/>
            <w:bottom w:val="none" w:sz="0" w:space="0" w:color="auto"/>
            <w:right w:val="none" w:sz="0" w:space="0" w:color="auto"/>
          </w:divBdr>
        </w:div>
        <w:div w:id="2021933663">
          <w:marLeft w:val="0"/>
          <w:marRight w:val="0"/>
          <w:marTop w:val="0"/>
          <w:marBottom w:val="0"/>
          <w:divBdr>
            <w:top w:val="none" w:sz="0" w:space="0" w:color="auto"/>
            <w:left w:val="none" w:sz="0" w:space="0" w:color="auto"/>
            <w:bottom w:val="none" w:sz="0" w:space="0" w:color="auto"/>
            <w:right w:val="none" w:sz="0" w:space="0" w:color="auto"/>
          </w:divBdr>
        </w:div>
        <w:div w:id="1525097685">
          <w:marLeft w:val="450"/>
          <w:marRight w:val="0"/>
          <w:marTop w:val="0"/>
          <w:marBottom w:val="0"/>
          <w:divBdr>
            <w:top w:val="none" w:sz="0" w:space="0" w:color="auto"/>
            <w:left w:val="none" w:sz="0" w:space="0" w:color="auto"/>
            <w:bottom w:val="none" w:sz="0" w:space="0" w:color="auto"/>
            <w:right w:val="none" w:sz="0" w:space="0" w:color="auto"/>
          </w:divBdr>
        </w:div>
        <w:div w:id="382102199">
          <w:marLeft w:val="0"/>
          <w:marRight w:val="0"/>
          <w:marTop w:val="0"/>
          <w:marBottom w:val="0"/>
          <w:divBdr>
            <w:top w:val="none" w:sz="0" w:space="0" w:color="auto"/>
            <w:left w:val="none" w:sz="0" w:space="0" w:color="auto"/>
            <w:bottom w:val="none" w:sz="0" w:space="0" w:color="auto"/>
            <w:right w:val="none" w:sz="0" w:space="0" w:color="auto"/>
          </w:divBdr>
        </w:div>
        <w:div w:id="125664483">
          <w:marLeft w:val="450"/>
          <w:marRight w:val="0"/>
          <w:marTop w:val="0"/>
          <w:marBottom w:val="0"/>
          <w:divBdr>
            <w:top w:val="none" w:sz="0" w:space="0" w:color="auto"/>
            <w:left w:val="none" w:sz="0" w:space="0" w:color="auto"/>
            <w:bottom w:val="none" w:sz="0" w:space="0" w:color="auto"/>
            <w:right w:val="none" w:sz="0" w:space="0" w:color="auto"/>
          </w:divBdr>
        </w:div>
        <w:div w:id="938872535">
          <w:marLeft w:val="0"/>
          <w:marRight w:val="0"/>
          <w:marTop w:val="0"/>
          <w:marBottom w:val="0"/>
          <w:divBdr>
            <w:top w:val="none" w:sz="0" w:space="0" w:color="auto"/>
            <w:left w:val="none" w:sz="0" w:space="0" w:color="auto"/>
            <w:bottom w:val="none" w:sz="0" w:space="0" w:color="auto"/>
            <w:right w:val="none" w:sz="0" w:space="0" w:color="auto"/>
          </w:divBdr>
        </w:div>
        <w:div w:id="1351293867">
          <w:marLeft w:val="450"/>
          <w:marRight w:val="0"/>
          <w:marTop w:val="0"/>
          <w:marBottom w:val="0"/>
          <w:divBdr>
            <w:top w:val="none" w:sz="0" w:space="0" w:color="auto"/>
            <w:left w:val="none" w:sz="0" w:space="0" w:color="auto"/>
            <w:bottom w:val="none" w:sz="0" w:space="0" w:color="auto"/>
            <w:right w:val="none" w:sz="0" w:space="0" w:color="auto"/>
          </w:divBdr>
        </w:div>
        <w:div w:id="150830902">
          <w:marLeft w:val="300"/>
          <w:marRight w:val="300"/>
          <w:marTop w:val="0"/>
          <w:marBottom w:val="0"/>
          <w:divBdr>
            <w:top w:val="none" w:sz="0" w:space="0" w:color="auto"/>
            <w:left w:val="none" w:sz="0" w:space="0" w:color="auto"/>
            <w:bottom w:val="none" w:sz="0" w:space="0" w:color="auto"/>
            <w:right w:val="none" w:sz="0" w:space="0" w:color="auto"/>
          </w:divBdr>
        </w:div>
        <w:div w:id="1851218445">
          <w:marLeft w:val="0"/>
          <w:marRight w:val="0"/>
          <w:marTop w:val="0"/>
          <w:marBottom w:val="0"/>
          <w:divBdr>
            <w:top w:val="none" w:sz="0" w:space="0" w:color="auto"/>
            <w:left w:val="none" w:sz="0" w:space="0" w:color="auto"/>
            <w:bottom w:val="none" w:sz="0" w:space="0" w:color="auto"/>
            <w:right w:val="none" w:sz="0" w:space="0" w:color="auto"/>
          </w:divBdr>
        </w:div>
        <w:div w:id="1069809956">
          <w:marLeft w:val="450"/>
          <w:marRight w:val="0"/>
          <w:marTop w:val="0"/>
          <w:marBottom w:val="0"/>
          <w:divBdr>
            <w:top w:val="none" w:sz="0" w:space="0" w:color="auto"/>
            <w:left w:val="none" w:sz="0" w:space="0" w:color="auto"/>
            <w:bottom w:val="none" w:sz="0" w:space="0" w:color="auto"/>
            <w:right w:val="none" w:sz="0" w:space="0" w:color="auto"/>
          </w:divBdr>
        </w:div>
        <w:div w:id="1208646395">
          <w:marLeft w:val="0"/>
          <w:marRight w:val="0"/>
          <w:marTop w:val="0"/>
          <w:marBottom w:val="0"/>
          <w:divBdr>
            <w:top w:val="none" w:sz="0" w:space="0" w:color="auto"/>
            <w:left w:val="none" w:sz="0" w:space="0" w:color="auto"/>
            <w:bottom w:val="none" w:sz="0" w:space="0" w:color="auto"/>
            <w:right w:val="none" w:sz="0" w:space="0" w:color="auto"/>
          </w:divBdr>
        </w:div>
        <w:div w:id="479738585">
          <w:marLeft w:val="450"/>
          <w:marRight w:val="0"/>
          <w:marTop w:val="0"/>
          <w:marBottom w:val="0"/>
          <w:divBdr>
            <w:top w:val="none" w:sz="0" w:space="0" w:color="auto"/>
            <w:left w:val="none" w:sz="0" w:space="0" w:color="auto"/>
            <w:bottom w:val="none" w:sz="0" w:space="0" w:color="auto"/>
            <w:right w:val="none" w:sz="0" w:space="0" w:color="auto"/>
          </w:divBdr>
        </w:div>
        <w:div w:id="710954743">
          <w:marLeft w:val="300"/>
          <w:marRight w:val="300"/>
          <w:marTop w:val="0"/>
          <w:marBottom w:val="0"/>
          <w:divBdr>
            <w:top w:val="none" w:sz="0" w:space="0" w:color="auto"/>
            <w:left w:val="none" w:sz="0" w:space="0" w:color="auto"/>
            <w:bottom w:val="none" w:sz="0" w:space="0" w:color="auto"/>
            <w:right w:val="none" w:sz="0" w:space="0" w:color="auto"/>
          </w:divBdr>
        </w:div>
      </w:divsChild>
    </w:div>
    <w:div w:id="86393986">
      <w:bodyDiv w:val="1"/>
      <w:marLeft w:val="0"/>
      <w:marRight w:val="0"/>
      <w:marTop w:val="0"/>
      <w:marBottom w:val="0"/>
      <w:divBdr>
        <w:top w:val="none" w:sz="0" w:space="0" w:color="auto"/>
        <w:left w:val="none" w:sz="0" w:space="0" w:color="auto"/>
        <w:bottom w:val="none" w:sz="0" w:space="0" w:color="auto"/>
        <w:right w:val="none" w:sz="0" w:space="0" w:color="auto"/>
      </w:divBdr>
      <w:divsChild>
        <w:div w:id="1446465921">
          <w:marLeft w:val="300"/>
          <w:marRight w:val="300"/>
          <w:marTop w:val="0"/>
          <w:marBottom w:val="0"/>
          <w:divBdr>
            <w:top w:val="none" w:sz="0" w:space="0" w:color="auto"/>
            <w:left w:val="none" w:sz="0" w:space="0" w:color="auto"/>
            <w:bottom w:val="none" w:sz="0" w:space="0" w:color="auto"/>
            <w:right w:val="none" w:sz="0" w:space="0" w:color="auto"/>
          </w:divBdr>
        </w:div>
        <w:div w:id="1928030825">
          <w:marLeft w:val="0"/>
          <w:marRight w:val="0"/>
          <w:marTop w:val="0"/>
          <w:marBottom w:val="0"/>
          <w:divBdr>
            <w:top w:val="none" w:sz="0" w:space="0" w:color="auto"/>
            <w:left w:val="none" w:sz="0" w:space="0" w:color="auto"/>
            <w:bottom w:val="none" w:sz="0" w:space="0" w:color="auto"/>
            <w:right w:val="none" w:sz="0" w:space="0" w:color="auto"/>
          </w:divBdr>
        </w:div>
        <w:div w:id="1906448869">
          <w:marLeft w:val="450"/>
          <w:marRight w:val="0"/>
          <w:marTop w:val="0"/>
          <w:marBottom w:val="0"/>
          <w:divBdr>
            <w:top w:val="none" w:sz="0" w:space="0" w:color="auto"/>
            <w:left w:val="none" w:sz="0" w:space="0" w:color="auto"/>
            <w:bottom w:val="none" w:sz="0" w:space="0" w:color="auto"/>
            <w:right w:val="none" w:sz="0" w:space="0" w:color="auto"/>
          </w:divBdr>
        </w:div>
      </w:divsChild>
    </w:div>
    <w:div w:id="88501888">
      <w:bodyDiv w:val="1"/>
      <w:marLeft w:val="0"/>
      <w:marRight w:val="0"/>
      <w:marTop w:val="0"/>
      <w:marBottom w:val="0"/>
      <w:divBdr>
        <w:top w:val="none" w:sz="0" w:space="0" w:color="auto"/>
        <w:left w:val="none" w:sz="0" w:space="0" w:color="auto"/>
        <w:bottom w:val="none" w:sz="0" w:space="0" w:color="auto"/>
        <w:right w:val="none" w:sz="0" w:space="0" w:color="auto"/>
      </w:divBdr>
    </w:div>
    <w:div w:id="96560347">
      <w:bodyDiv w:val="1"/>
      <w:marLeft w:val="0"/>
      <w:marRight w:val="0"/>
      <w:marTop w:val="0"/>
      <w:marBottom w:val="0"/>
      <w:divBdr>
        <w:top w:val="none" w:sz="0" w:space="0" w:color="auto"/>
        <w:left w:val="none" w:sz="0" w:space="0" w:color="auto"/>
        <w:bottom w:val="none" w:sz="0" w:space="0" w:color="auto"/>
        <w:right w:val="none" w:sz="0" w:space="0" w:color="auto"/>
      </w:divBdr>
      <w:divsChild>
        <w:div w:id="1038971000">
          <w:marLeft w:val="300"/>
          <w:marRight w:val="300"/>
          <w:marTop w:val="0"/>
          <w:marBottom w:val="0"/>
          <w:divBdr>
            <w:top w:val="none" w:sz="0" w:space="0" w:color="auto"/>
            <w:left w:val="none" w:sz="0" w:space="0" w:color="auto"/>
            <w:bottom w:val="none" w:sz="0" w:space="0" w:color="auto"/>
            <w:right w:val="none" w:sz="0" w:space="0" w:color="auto"/>
          </w:divBdr>
        </w:div>
        <w:div w:id="1381245308">
          <w:marLeft w:val="0"/>
          <w:marRight w:val="0"/>
          <w:marTop w:val="0"/>
          <w:marBottom w:val="0"/>
          <w:divBdr>
            <w:top w:val="none" w:sz="0" w:space="0" w:color="auto"/>
            <w:left w:val="none" w:sz="0" w:space="0" w:color="auto"/>
            <w:bottom w:val="none" w:sz="0" w:space="0" w:color="auto"/>
            <w:right w:val="none" w:sz="0" w:space="0" w:color="auto"/>
          </w:divBdr>
        </w:div>
        <w:div w:id="888615830">
          <w:marLeft w:val="450"/>
          <w:marRight w:val="0"/>
          <w:marTop w:val="0"/>
          <w:marBottom w:val="0"/>
          <w:divBdr>
            <w:top w:val="none" w:sz="0" w:space="0" w:color="auto"/>
            <w:left w:val="none" w:sz="0" w:space="0" w:color="auto"/>
            <w:bottom w:val="none" w:sz="0" w:space="0" w:color="auto"/>
            <w:right w:val="none" w:sz="0" w:space="0" w:color="auto"/>
          </w:divBdr>
        </w:div>
        <w:div w:id="567347273">
          <w:marLeft w:val="0"/>
          <w:marRight w:val="0"/>
          <w:marTop w:val="0"/>
          <w:marBottom w:val="0"/>
          <w:divBdr>
            <w:top w:val="none" w:sz="0" w:space="0" w:color="auto"/>
            <w:left w:val="none" w:sz="0" w:space="0" w:color="auto"/>
            <w:bottom w:val="none" w:sz="0" w:space="0" w:color="auto"/>
            <w:right w:val="none" w:sz="0" w:space="0" w:color="auto"/>
          </w:divBdr>
        </w:div>
        <w:div w:id="1797680833">
          <w:marLeft w:val="450"/>
          <w:marRight w:val="0"/>
          <w:marTop w:val="0"/>
          <w:marBottom w:val="0"/>
          <w:divBdr>
            <w:top w:val="none" w:sz="0" w:space="0" w:color="auto"/>
            <w:left w:val="none" w:sz="0" w:space="0" w:color="auto"/>
            <w:bottom w:val="none" w:sz="0" w:space="0" w:color="auto"/>
            <w:right w:val="none" w:sz="0" w:space="0" w:color="auto"/>
          </w:divBdr>
        </w:div>
      </w:divsChild>
    </w:div>
    <w:div w:id="163402148">
      <w:bodyDiv w:val="1"/>
      <w:marLeft w:val="0"/>
      <w:marRight w:val="0"/>
      <w:marTop w:val="0"/>
      <w:marBottom w:val="0"/>
      <w:divBdr>
        <w:top w:val="none" w:sz="0" w:space="0" w:color="auto"/>
        <w:left w:val="none" w:sz="0" w:space="0" w:color="auto"/>
        <w:bottom w:val="none" w:sz="0" w:space="0" w:color="auto"/>
        <w:right w:val="none" w:sz="0" w:space="0" w:color="auto"/>
      </w:divBdr>
    </w:div>
    <w:div w:id="167016655">
      <w:bodyDiv w:val="1"/>
      <w:marLeft w:val="0"/>
      <w:marRight w:val="0"/>
      <w:marTop w:val="0"/>
      <w:marBottom w:val="0"/>
      <w:divBdr>
        <w:top w:val="none" w:sz="0" w:space="0" w:color="auto"/>
        <w:left w:val="none" w:sz="0" w:space="0" w:color="auto"/>
        <w:bottom w:val="none" w:sz="0" w:space="0" w:color="auto"/>
        <w:right w:val="none" w:sz="0" w:space="0" w:color="auto"/>
      </w:divBdr>
    </w:div>
    <w:div w:id="184371102">
      <w:bodyDiv w:val="1"/>
      <w:marLeft w:val="0"/>
      <w:marRight w:val="0"/>
      <w:marTop w:val="0"/>
      <w:marBottom w:val="0"/>
      <w:divBdr>
        <w:top w:val="none" w:sz="0" w:space="0" w:color="auto"/>
        <w:left w:val="none" w:sz="0" w:space="0" w:color="auto"/>
        <w:bottom w:val="none" w:sz="0" w:space="0" w:color="auto"/>
        <w:right w:val="none" w:sz="0" w:space="0" w:color="auto"/>
      </w:divBdr>
      <w:divsChild>
        <w:div w:id="564871748">
          <w:marLeft w:val="450"/>
          <w:marRight w:val="0"/>
          <w:marTop w:val="0"/>
          <w:marBottom w:val="0"/>
          <w:divBdr>
            <w:top w:val="none" w:sz="0" w:space="0" w:color="auto"/>
            <w:left w:val="none" w:sz="0" w:space="0" w:color="auto"/>
            <w:bottom w:val="none" w:sz="0" w:space="0" w:color="auto"/>
            <w:right w:val="none" w:sz="0" w:space="0" w:color="auto"/>
          </w:divBdr>
        </w:div>
        <w:div w:id="886188123">
          <w:marLeft w:val="0"/>
          <w:marRight w:val="0"/>
          <w:marTop w:val="0"/>
          <w:marBottom w:val="0"/>
          <w:divBdr>
            <w:top w:val="none" w:sz="0" w:space="0" w:color="auto"/>
            <w:left w:val="none" w:sz="0" w:space="0" w:color="auto"/>
            <w:bottom w:val="none" w:sz="0" w:space="0" w:color="auto"/>
            <w:right w:val="none" w:sz="0" w:space="0" w:color="auto"/>
          </w:divBdr>
        </w:div>
        <w:div w:id="917059665">
          <w:marLeft w:val="450"/>
          <w:marRight w:val="0"/>
          <w:marTop w:val="0"/>
          <w:marBottom w:val="0"/>
          <w:divBdr>
            <w:top w:val="none" w:sz="0" w:space="0" w:color="auto"/>
            <w:left w:val="none" w:sz="0" w:space="0" w:color="auto"/>
            <w:bottom w:val="none" w:sz="0" w:space="0" w:color="auto"/>
            <w:right w:val="none" w:sz="0" w:space="0" w:color="auto"/>
          </w:divBdr>
        </w:div>
      </w:divsChild>
    </w:div>
    <w:div w:id="184565942">
      <w:bodyDiv w:val="1"/>
      <w:marLeft w:val="0"/>
      <w:marRight w:val="0"/>
      <w:marTop w:val="0"/>
      <w:marBottom w:val="0"/>
      <w:divBdr>
        <w:top w:val="none" w:sz="0" w:space="0" w:color="auto"/>
        <w:left w:val="none" w:sz="0" w:space="0" w:color="auto"/>
        <w:bottom w:val="none" w:sz="0" w:space="0" w:color="auto"/>
        <w:right w:val="none" w:sz="0" w:space="0" w:color="auto"/>
      </w:divBdr>
      <w:divsChild>
        <w:div w:id="167331046">
          <w:marLeft w:val="450"/>
          <w:marRight w:val="0"/>
          <w:marTop w:val="0"/>
          <w:marBottom w:val="0"/>
          <w:divBdr>
            <w:top w:val="none" w:sz="0" w:space="0" w:color="auto"/>
            <w:left w:val="none" w:sz="0" w:space="0" w:color="auto"/>
            <w:bottom w:val="none" w:sz="0" w:space="0" w:color="auto"/>
            <w:right w:val="none" w:sz="0" w:space="0" w:color="auto"/>
          </w:divBdr>
        </w:div>
        <w:div w:id="1446919924">
          <w:marLeft w:val="0"/>
          <w:marRight w:val="0"/>
          <w:marTop w:val="0"/>
          <w:marBottom w:val="0"/>
          <w:divBdr>
            <w:top w:val="none" w:sz="0" w:space="0" w:color="auto"/>
            <w:left w:val="none" w:sz="0" w:space="0" w:color="auto"/>
            <w:bottom w:val="none" w:sz="0" w:space="0" w:color="auto"/>
            <w:right w:val="none" w:sz="0" w:space="0" w:color="auto"/>
          </w:divBdr>
        </w:div>
        <w:div w:id="1056853658">
          <w:marLeft w:val="450"/>
          <w:marRight w:val="0"/>
          <w:marTop w:val="0"/>
          <w:marBottom w:val="0"/>
          <w:divBdr>
            <w:top w:val="none" w:sz="0" w:space="0" w:color="auto"/>
            <w:left w:val="none" w:sz="0" w:space="0" w:color="auto"/>
            <w:bottom w:val="none" w:sz="0" w:space="0" w:color="auto"/>
            <w:right w:val="none" w:sz="0" w:space="0" w:color="auto"/>
          </w:divBdr>
        </w:div>
      </w:divsChild>
    </w:div>
    <w:div w:id="191112067">
      <w:bodyDiv w:val="1"/>
      <w:marLeft w:val="0"/>
      <w:marRight w:val="0"/>
      <w:marTop w:val="0"/>
      <w:marBottom w:val="0"/>
      <w:divBdr>
        <w:top w:val="none" w:sz="0" w:space="0" w:color="auto"/>
        <w:left w:val="none" w:sz="0" w:space="0" w:color="auto"/>
        <w:bottom w:val="none" w:sz="0" w:space="0" w:color="auto"/>
        <w:right w:val="none" w:sz="0" w:space="0" w:color="auto"/>
      </w:divBdr>
      <w:divsChild>
        <w:div w:id="649947519">
          <w:marLeft w:val="300"/>
          <w:marRight w:val="300"/>
          <w:marTop w:val="0"/>
          <w:marBottom w:val="0"/>
          <w:divBdr>
            <w:top w:val="none" w:sz="0" w:space="0" w:color="auto"/>
            <w:left w:val="none" w:sz="0" w:space="0" w:color="auto"/>
            <w:bottom w:val="none" w:sz="0" w:space="0" w:color="auto"/>
            <w:right w:val="none" w:sz="0" w:space="0" w:color="auto"/>
          </w:divBdr>
        </w:div>
        <w:div w:id="1251353598">
          <w:marLeft w:val="0"/>
          <w:marRight w:val="0"/>
          <w:marTop w:val="0"/>
          <w:marBottom w:val="0"/>
          <w:divBdr>
            <w:top w:val="none" w:sz="0" w:space="0" w:color="auto"/>
            <w:left w:val="none" w:sz="0" w:space="0" w:color="auto"/>
            <w:bottom w:val="none" w:sz="0" w:space="0" w:color="auto"/>
            <w:right w:val="none" w:sz="0" w:space="0" w:color="auto"/>
          </w:divBdr>
        </w:div>
        <w:div w:id="1513955634">
          <w:marLeft w:val="450"/>
          <w:marRight w:val="0"/>
          <w:marTop w:val="0"/>
          <w:marBottom w:val="0"/>
          <w:divBdr>
            <w:top w:val="none" w:sz="0" w:space="0" w:color="auto"/>
            <w:left w:val="none" w:sz="0" w:space="0" w:color="auto"/>
            <w:bottom w:val="none" w:sz="0" w:space="0" w:color="auto"/>
            <w:right w:val="none" w:sz="0" w:space="0" w:color="auto"/>
          </w:divBdr>
        </w:div>
        <w:div w:id="220992280">
          <w:marLeft w:val="0"/>
          <w:marRight w:val="0"/>
          <w:marTop w:val="0"/>
          <w:marBottom w:val="0"/>
          <w:divBdr>
            <w:top w:val="none" w:sz="0" w:space="0" w:color="auto"/>
            <w:left w:val="none" w:sz="0" w:space="0" w:color="auto"/>
            <w:bottom w:val="none" w:sz="0" w:space="0" w:color="auto"/>
            <w:right w:val="none" w:sz="0" w:space="0" w:color="auto"/>
          </w:divBdr>
        </w:div>
        <w:div w:id="310599396">
          <w:marLeft w:val="450"/>
          <w:marRight w:val="0"/>
          <w:marTop w:val="0"/>
          <w:marBottom w:val="0"/>
          <w:divBdr>
            <w:top w:val="none" w:sz="0" w:space="0" w:color="auto"/>
            <w:left w:val="none" w:sz="0" w:space="0" w:color="auto"/>
            <w:bottom w:val="none" w:sz="0" w:space="0" w:color="auto"/>
            <w:right w:val="none" w:sz="0" w:space="0" w:color="auto"/>
          </w:divBdr>
        </w:div>
        <w:div w:id="1987397106">
          <w:marLeft w:val="0"/>
          <w:marRight w:val="0"/>
          <w:marTop w:val="0"/>
          <w:marBottom w:val="0"/>
          <w:divBdr>
            <w:top w:val="none" w:sz="0" w:space="0" w:color="auto"/>
            <w:left w:val="none" w:sz="0" w:space="0" w:color="auto"/>
            <w:bottom w:val="none" w:sz="0" w:space="0" w:color="auto"/>
            <w:right w:val="none" w:sz="0" w:space="0" w:color="auto"/>
          </w:divBdr>
        </w:div>
        <w:div w:id="2065373541">
          <w:marLeft w:val="450"/>
          <w:marRight w:val="0"/>
          <w:marTop w:val="0"/>
          <w:marBottom w:val="0"/>
          <w:divBdr>
            <w:top w:val="none" w:sz="0" w:space="0" w:color="auto"/>
            <w:left w:val="none" w:sz="0" w:space="0" w:color="auto"/>
            <w:bottom w:val="none" w:sz="0" w:space="0" w:color="auto"/>
            <w:right w:val="none" w:sz="0" w:space="0" w:color="auto"/>
          </w:divBdr>
        </w:div>
        <w:div w:id="1089424081">
          <w:marLeft w:val="300"/>
          <w:marRight w:val="300"/>
          <w:marTop w:val="0"/>
          <w:marBottom w:val="0"/>
          <w:divBdr>
            <w:top w:val="none" w:sz="0" w:space="0" w:color="auto"/>
            <w:left w:val="none" w:sz="0" w:space="0" w:color="auto"/>
            <w:bottom w:val="none" w:sz="0" w:space="0" w:color="auto"/>
            <w:right w:val="none" w:sz="0" w:space="0" w:color="auto"/>
          </w:divBdr>
        </w:div>
        <w:div w:id="1346446577">
          <w:marLeft w:val="0"/>
          <w:marRight w:val="0"/>
          <w:marTop w:val="0"/>
          <w:marBottom w:val="0"/>
          <w:divBdr>
            <w:top w:val="none" w:sz="0" w:space="0" w:color="auto"/>
            <w:left w:val="none" w:sz="0" w:space="0" w:color="auto"/>
            <w:bottom w:val="none" w:sz="0" w:space="0" w:color="auto"/>
            <w:right w:val="none" w:sz="0" w:space="0" w:color="auto"/>
          </w:divBdr>
        </w:div>
        <w:div w:id="1236475660">
          <w:marLeft w:val="450"/>
          <w:marRight w:val="0"/>
          <w:marTop w:val="0"/>
          <w:marBottom w:val="0"/>
          <w:divBdr>
            <w:top w:val="none" w:sz="0" w:space="0" w:color="auto"/>
            <w:left w:val="none" w:sz="0" w:space="0" w:color="auto"/>
            <w:bottom w:val="none" w:sz="0" w:space="0" w:color="auto"/>
            <w:right w:val="none" w:sz="0" w:space="0" w:color="auto"/>
          </w:divBdr>
          <w:divsChild>
            <w:div w:id="1446340095">
              <w:marLeft w:val="0"/>
              <w:marRight w:val="0"/>
              <w:marTop w:val="0"/>
              <w:marBottom w:val="0"/>
              <w:divBdr>
                <w:top w:val="none" w:sz="0" w:space="0" w:color="auto"/>
                <w:left w:val="none" w:sz="0" w:space="0" w:color="auto"/>
                <w:bottom w:val="none" w:sz="0" w:space="0" w:color="auto"/>
                <w:right w:val="none" w:sz="0" w:space="0" w:color="auto"/>
              </w:divBdr>
            </w:div>
            <w:div w:id="459810794">
              <w:marLeft w:val="450"/>
              <w:marRight w:val="0"/>
              <w:marTop w:val="0"/>
              <w:marBottom w:val="0"/>
              <w:divBdr>
                <w:top w:val="none" w:sz="0" w:space="0" w:color="auto"/>
                <w:left w:val="none" w:sz="0" w:space="0" w:color="auto"/>
                <w:bottom w:val="none" w:sz="0" w:space="0" w:color="auto"/>
                <w:right w:val="none" w:sz="0" w:space="0" w:color="auto"/>
              </w:divBdr>
            </w:div>
            <w:div w:id="1435591059">
              <w:marLeft w:val="0"/>
              <w:marRight w:val="0"/>
              <w:marTop w:val="0"/>
              <w:marBottom w:val="0"/>
              <w:divBdr>
                <w:top w:val="none" w:sz="0" w:space="0" w:color="auto"/>
                <w:left w:val="none" w:sz="0" w:space="0" w:color="auto"/>
                <w:bottom w:val="none" w:sz="0" w:space="0" w:color="auto"/>
                <w:right w:val="none" w:sz="0" w:space="0" w:color="auto"/>
              </w:divBdr>
            </w:div>
            <w:div w:id="1611274285">
              <w:marLeft w:val="450"/>
              <w:marRight w:val="0"/>
              <w:marTop w:val="0"/>
              <w:marBottom w:val="0"/>
              <w:divBdr>
                <w:top w:val="none" w:sz="0" w:space="0" w:color="auto"/>
                <w:left w:val="none" w:sz="0" w:space="0" w:color="auto"/>
                <w:bottom w:val="none" w:sz="0" w:space="0" w:color="auto"/>
                <w:right w:val="none" w:sz="0" w:space="0" w:color="auto"/>
              </w:divBdr>
            </w:div>
            <w:div w:id="379862867">
              <w:marLeft w:val="0"/>
              <w:marRight w:val="0"/>
              <w:marTop w:val="0"/>
              <w:marBottom w:val="0"/>
              <w:divBdr>
                <w:top w:val="none" w:sz="0" w:space="0" w:color="auto"/>
                <w:left w:val="none" w:sz="0" w:space="0" w:color="auto"/>
                <w:bottom w:val="none" w:sz="0" w:space="0" w:color="auto"/>
                <w:right w:val="none" w:sz="0" w:space="0" w:color="auto"/>
              </w:divBdr>
            </w:div>
            <w:div w:id="1839880669">
              <w:marLeft w:val="450"/>
              <w:marRight w:val="0"/>
              <w:marTop w:val="0"/>
              <w:marBottom w:val="0"/>
              <w:divBdr>
                <w:top w:val="none" w:sz="0" w:space="0" w:color="auto"/>
                <w:left w:val="none" w:sz="0" w:space="0" w:color="auto"/>
                <w:bottom w:val="none" w:sz="0" w:space="0" w:color="auto"/>
                <w:right w:val="none" w:sz="0" w:space="0" w:color="auto"/>
              </w:divBdr>
            </w:div>
            <w:div w:id="284388392">
              <w:marLeft w:val="0"/>
              <w:marRight w:val="0"/>
              <w:marTop w:val="0"/>
              <w:marBottom w:val="0"/>
              <w:divBdr>
                <w:top w:val="none" w:sz="0" w:space="0" w:color="auto"/>
                <w:left w:val="none" w:sz="0" w:space="0" w:color="auto"/>
                <w:bottom w:val="none" w:sz="0" w:space="0" w:color="auto"/>
                <w:right w:val="none" w:sz="0" w:space="0" w:color="auto"/>
              </w:divBdr>
            </w:div>
            <w:div w:id="1368212537">
              <w:marLeft w:val="450"/>
              <w:marRight w:val="0"/>
              <w:marTop w:val="0"/>
              <w:marBottom w:val="0"/>
              <w:divBdr>
                <w:top w:val="none" w:sz="0" w:space="0" w:color="auto"/>
                <w:left w:val="none" w:sz="0" w:space="0" w:color="auto"/>
                <w:bottom w:val="none" w:sz="0" w:space="0" w:color="auto"/>
                <w:right w:val="none" w:sz="0" w:space="0" w:color="auto"/>
              </w:divBdr>
            </w:div>
            <w:div w:id="1748963362">
              <w:marLeft w:val="0"/>
              <w:marRight w:val="0"/>
              <w:marTop w:val="0"/>
              <w:marBottom w:val="0"/>
              <w:divBdr>
                <w:top w:val="none" w:sz="0" w:space="0" w:color="auto"/>
                <w:left w:val="none" w:sz="0" w:space="0" w:color="auto"/>
                <w:bottom w:val="none" w:sz="0" w:space="0" w:color="auto"/>
                <w:right w:val="none" w:sz="0" w:space="0" w:color="auto"/>
              </w:divBdr>
            </w:div>
            <w:div w:id="97607969">
              <w:marLeft w:val="450"/>
              <w:marRight w:val="0"/>
              <w:marTop w:val="0"/>
              <w:marBottom w:val="0"/>
              <w:divBdr>
                <w:top w:val="none" w:sz="0" w:space="0" w:color="auto"/>
                <w:left w:val="none" w:sz="0" w:space="0" w:color="auto"/>
                <w:bottom w:val="none" w:sz="0" w:space="0" w:color="auto"/>
                <w:right w:val="none" w:sz="0" w:space="0" w:color="auto"/>
              </w:divBdr>
            </w:div>
          </w:divsChild>
        </w:div>
        <w:div w:id="821700806">
          <w:marLeft w:val="0"/>
          <w:marRight w:val="0"/>
          <w:marTop w:val="0"/>
          <w:marBottom w:val="0"/>
          <w:divBdr>
            <w:top w:val="none" w:sz="0" w:space="0" w:color="auto"/>
            <w:left w:val="none" w:sz="0" w:space="0" w:color="auto"/>
            <w:bottom w:val="none" w:sz="0" w:space="0" w:color="auto"/>
            <w:right w:val="none" w:sz="0" w:space="0" w:color="auto"/>
          </w:divBdr>
        </w:div>
        <w:div w:id="1060833940">
          <w:marLeft w:val="450"/>
          <w:marRight w:val="0"/>
          <w:marTop w:val="0"/>
          <w:marBottom w:val="0"/>
          <w:divBdr>
            <w:top w:val="none" w:sz="0" w:space="0" w:color="auto"/>
            <w:left w:val="none" w:sz="0" w:space="0" w:color="auto"/>
            <w:bottom w:val="none" w:sz="0" w:space="0" w:color="auto"/>
            <w:right w:val="none" w:sz="0" w:space="0" w:color="auto"/>
          </w:divBdr>
        </w:div>
        <w:div w:id="1349482105">
          <w:marLeft w:val="0"/>
          <w:marRight w:val="0"/>
          <w:marTop w:val="0"/>
          <w:marBottom w:val="0"/>
          <w:divBdr>
            <w:top w:val="none" w:sz="0" w:space="0" w:color="auto"/>
            <w:left w:val="none" w:sz="0" w:space="0" w:color="auto"/>
            <w:bottom w:val="none" w:sz="0" w:space="0" w:color="auto"/>
            <w:right w:val="none" w:sz="0" w:space="0" w:color="auto"/>
          </w:divBdr>
        </w:div>
        <w:div w:id="942956197">
          <w:marLeft w:val="450"/>
          <w:marRight w:val="0"/>
          <w:marTop w:val="0"/>
          <w:marBottom w:val="0"/>
          <w:divBdr>
            <w:top w:val="none" w:sz="0" w:space="0" w:color="auto"/>
            <w:left w:val="none" w:sz="0" w:space="0" w:color="auto"/>
            <w:bottom w:val="none" w:sz="0" w:space="0" w:color="auto"/>
            <w:right w:val="none" w:sz="0" w:space="0" w:color="auto"/>
          </w:divBdr>
        </w:div>
      </w:divsChild>
    </w:div>
    <w:div w:id="192184274">
      <w:bodyDiv w:val="1"/>
      <w:marLeft w:val="0"/>
      <w:marRight w:val="0"/>
      <w:marTop w:val="0"/>
      <w:marBottom w:val="0"/>
      <w:divBdr>
        <w:top w:val="none" w:sz="0" w:space="0" w:color="auto"/>
        <w:left w:val="none" w:sz="0" w:space="0" w:color="auto"/>
        <w:bottom w:val="none" w:sz="0" w:space="0" w:color="auto"/>
        <w:right w:val="none" w:sz="0" w:space="0" w:color="auto"/>
      </w:divBdr>
    </w:div>
    <w:div w:id="196743217">
      <w:bodyDiv w:val="1"/>
      <w:marLeft w:val="0"/>
      <w:marRight w:val="0"/>
      <w:marTop w:val="0"/>
      <w:marBottom w:val="0"/>
      <w:divBdr>
        <w:top w:val="none" w:sz="0" w:space="0" w:color="auto"/>
        <w:left w:val="none" w:sz="0" w:space="0" w:color="auto"/>
        <w:bottom w:val="none" w:sz="0" w:space="0" w:color="auto"/>
        <w:right w:val="none" w:sz="0" w:space="0" w:color="auto"/>
      </w:divBdr>
    </w:div>
    <w:div w:id="201089806">
      <w:bodyDiv w:val="1"/>
      <w:marLeft w:val="0"/>
      <w:marRight w:val="0"/>
      <w:marTop w:val="0"/>
      <w:marBottom w:val="0"/>
      <w:divBdr>
        <w:top w:val="none" w:sz="0" w:space="0" w:color="auto"/>
        <w:left w:val="none" w:sz="0" w:space="0" w:color="auto"/>
        <w:bottom w:val="none" w:sz="0" w:space="0" w:color="auto"/>
        <w:right w:val="none" w:sz="0" w:space="0" w:color="auto"/>
      </w:divBdr>
    </w:div>
    <w:div w:id="203714398">
      <w:bodyDiv w:val="1"/>
      <w:marLeft w:val="0"/>
      <w:marRight w:val="0"/>
      <w:marTop w:val="0"/>
      <w:marBottom w:val="0"/>
      <w:divBdr>
        <w:top w:val="none" w:sz="0" w:space="0" w:color="auto"/>
        <w:left w:val="none" w:sz="0" w:space="0" w:color="auto"/>
        <w:bottom w:val="none" w:sz="0" w:space="0" w:color="auto"/>
        <w:right w:val="none" w:sz="0" w:space="0" w:color="auto"/>
      </w:divBdr>
    </w:div>
    <w:div w:id="225604768">
      <w:bodyDiv w:val="1"/>
      <w:marLeft w:val="0"/>
      <w:marRight w:val="0"/>
      <w:marTop w:val="0"/>
      <w:marBottom w:val="0"/>
      <w:divBdr>
        <w:top w:val="none" w:sz="0" w:space="0" w:color="auto"/>
        <w:left w:val="none" w:sz="0" w:space="0" w:color="auto"/>
        <w:bottom w:val="none" w:sz="0" w:space="0" w:color="auto"/>
        <w:right w:val="none" w:sz="0" w:space="0" w:color="auto"/>
      </w:divBdr>
    </w:div>
    <w:div w:id="244337406">
      <w:bodyDiv w:val="1"/>
      <w:marLeft w:val="0"/>
      <w:marRight w:val="0"/>
      <w:marTop w:val="0"/>
      <w:marBottom w:val="0"/>
      <w:divBdr>
        <w:top w:val="none" w:sz="0" w:space="0" w:color="auto"/>
        <w:left w:val="none" w:sz="0" w:space="0" w:color="auto"/>
        <w:bottom w:val="none" w:sz="0" w:space="0" w:color="auto"/>
        <w:right w:val="none" w:sz="0" w:space="0" w:color="auto"/>
      </w:divBdr>
    </w:div>
    <w:div w:id="295373052">
      <w:bodyDiv w:val="1"/>
      <w:marLeft w:val="0"/>
      <w:marRight w:val="0"/>
      <w:marTop w:val="0"/>
      <w:marBottom w:val="0"/>
      <w:divBdr>
        <w:top w:val="none" w:sz="0" w:space="0" w:color="auto"/>
        <w:left w:val="none" w:sz="0" w:space="0" w:color="auto"/>
        <w:bottom w:val="none" w:sz="0" w:space="0" w:color="auto"/>
        <w:right w:val="none" w:sz="0" w:space="0" w:color="auto"/>
      </w:divBdr>
    </w:div>
    <w:div w:id="295450699">
      <w:bodyDiv w:val="1"/>
      <w:marLeft w:val="0"/>
      <w:marRight w:val="0"/>
      <w:marTop w:val="0"/>
      <w:marBottom w:val="0"/>
      <w:divBdr>
        <w:top w:val="none" w:sz="0" w:space="0" w:color="auto"/>
        <w:left w:val="none" w:sz="0" w:space="0" w:color="auto"/>
        <w:bottom w:val="none" w:sz="0" w:space="0" w:color="auto"/>
        <w:right w:val="none" w:sz="0" w:space="0" w:color="auto"/>
      </w:divBdr>
    </w:div>
    <w:div w:id="297611785">
      <w:bodyDiv w:val="1"/>
      <w:marLeft w:val="0"/>
      <w:marRight w:val="0"/>
      <w:marTop w:val="0"/>
      <w:marBottom w:val="0"/>
      <w:divBdr>
        <w:top w:val="none" w:sz="0" w:space="0" w:color="auto"/>
        <w:left w:val="none" w:sz="0" w:space="0" w:color="auto"/>
        <w:bottom w:val="none" w:sz="0" w:space="0" w:color="auto"/>
        <w:right w:val="none" w:sz="0" w:space="0" w:color="auto"/>
      </w:divBdr>
      <w:divsChild>
        <w:div w:id="1298796480">
          <w:marLeft w:val="300"/>
          <w:marRight w:val="300"/>
          <w:marTop w:val="0"/>
          <w:marBottom w:val="0"/>
          <w:divBdr>
            <w:top w:val="none" w:sz="0" w:space="0" w:color="auto"/>
            <w:left w:val="none" w:sz="0" w:space="0" w:color="auto"/>
            <w:bottom w:val="none" w:sz="0" w:space="0" w:color="auto"/>
            <w:right w:val="none" w:sz="0" w:space="0" w:color="auto"/>
          </w:divBdr>
        </w:div>
        <w:div w:id="1239171787">
          <w:marLeft w:val="0"/>
          <w:marRight w:val="0"/>
          <w:marTop w:val="0"/>
          <w:marBottom w:val="0"/>
          <w:divBdr>
            <w:top w:val="none" w:sz="0" w:space="0" w:color="auto"/>
            <w:left w:val="none" w:sz="0" w:space="0" w:color="auto"/>
            <w:bottom w:val="none" w:sz="0" w:space="0" w:color="auto"/>
            <w:right w:val="none" w:sz="0" w:space="0" w:color="auto"/>
          </w:divBdr>
        </w:div>
        <w:div w:id="2141141577">
          <w:marLeft w:val="450"/>
          <w:marRight w:val="0"/>
          <w:marTop w:val="0"/>
          <w:marBottom w:val="0"/>
          <w:divBdr>
            <w:top w:val="none" w:sz="0" w:space="0" w:color="auto"/>
            <w:left w:val="none" w:sz="0" w:space="0" w:color="auto"/>
            <w:bottom w:val="none" w:sz="0" w:space="0" w:color="auto"/>
            <w:right w:val="none" w:sz="0" w:space="0" w:color="auto"/>
          </w:divBdr>
        </w:div>
      </w:divsChild>
    </w:div>
    <w:div w:id="302779247">
      <w:bodyDiv w:val="1"/>
      <w:marLeft w:val="0"/>
      <w:marRight w:val="0"/>
      <w:marTop w:val="0"/>
      <w:marBottom w:val="0"/>
      <w:divBdr>
        <w:top w:val="none" w:sz="0" w:space="0" w:color="auto"/>
        <w:left w:val="none" w:sz="0" w:space="0" w:color="auto"/>
        <w:bottom w:val="none" w:sz="0" w:space="0" w:color="auto"/>
        <w:right w:val="none" w:sz="0" w:space="0" w:color="auto"/>
      </w:divBdr>
    </w:div>
    <w:div w:id="303003083">
      <w:bodyDiv w:val="1"/>
      <w:marLeft w:val="0"/>
      <w:marRight w:val="0"/>
      <w:marTop w:val="0"/>
      <w:marBottom w:val="0"/>
      <w:divBdr>
        <w:top w:val="none" w:sz="0" w:space="0" w:color="auto"/>
        <w:left w:val="none" w:sz="0" w:space="0" w:color="auto"/>
        <w:bottom w:val="none" w:sz="0" w:space="0" w:color="auto"/>
        <w:right w:val="none" w:sz="0" w:space="0" w:color="auto"/>
      </w:divBdr>
    </w:div>
    <w:div w:id="342362644">
      <w:bodyDiv w:val="1"/>
      <w:marLeft w:val="0"/>
      <w:marRight w:val="0"/>
      <w:marTop w:val="0"/>
      <w:marBottom w:val="0"/>
      <w:divBdr>
        <w:top w:val="none" w:sz="0" w:space="0" w:color="auto"/>
        <w:left w:val="none" w:sz="0" w:space="0" w:color="auto"/>
        <w:bottom w:val="none" w:sz="0" w:space="0" w:color="auto"/>
        <w:right w:val="none" w:sz="0" w:space="0" w:color="auto"/>
      </w:divBdr>
    </w:div>
    <w:div w:id="360979772">
      <w:bodyDiv w:val="1"/>
      <w:marLeft w:val="0"/>
      <w:marRight w:val="0"/>
      <w:marTop w:val="0"/>
      <w:marBottom w:val="0"/>
      <w:divBdr>
        <w:top w:val="none" w:sz="0" w:space="0" w:color="auto"/>
        <w:left w:val="none" w:sz="0" w:space="0" w:color="auto"/>
        <w:bottom w:val="none" w:sz="0" w:space="0" w:color="auto"/>
        <w:right w:val="none" w:sz="0" w:space="0" w:color="auto"/>
      </w:divBdr>
    </w:div>
    <w:div w:id="387150597">
      <w:bodyDiv w:val="1"/>
      <w:marLeft w:val="0"/>
      <w:marRight w:val="0"/>
      <w:marTop w:val="0"/>
      <w:marBottom w:val="0"/>
      <w:divBdr>
        <w:top w:val="none" w:sz="0" w:space="0" w:color="auto"/>
        <w:left w:val="none" w:sz="0" w:space="0" w:color="auto"/>
        <w:bottom w:val="none" w:sz="0" w:space="0" w:color="auto"/>
        <w:right w:val="none" w:sz="0" w:space="0" w:color="auto"/>
      </w:divBdr>
    </w:div>
    <w:div w:id="405078127">
      <w:bodyDiv w:val="1"/>
      <w:marLeft w:val="0"/>
      <w:marRight w:val="0"/>
      <w:marTop w:val="0"/>
      <w:marBottom w:val="0"/>
      <w:divBdr>
        <w:top w:val="none" w:sz="0" w:space="0" w:color="auto"/>
        <w:left w:val="none" w:sz="0" w:space="0" w:color="auto"/>
        <w:bottom w:val="none" w:sz="0" w:space="0" w:color="auto"/>
        <w:right w:val="none" w:sz="0" w:space="0" w:color="auto"/>
      </w:divBdr>
    </w:div>
    <w:div w:id="410584885">
      <w:bodyDiv w:val="1"/>
      <w:marLeft w:val="0"/>
      <w:marRight w:val="0"/>
      <w:marTop w:val="0"/>
      <w:marBottom w:val="0"/>
      <w:divBdr>
        <w:top w:val="none" w:sz="0" w:space="0" w:color="auto"/>
        <w:left w:val="none" w:sz="0" w:space="0" w:color="auto"/>
        <w:bottom w:val="none" w:sz="0" w:space="0" w:color="auto"/>
        <w:right w:val="none" w:sz="0" w:space="0" w:color="auto"/>
      </w:divBdr>
    </w:div>
    <w:div w:id="440106894">
      <w:bodyDiv w:val="1"/>
      <w:marLeft w:val="0"/>
      <w:marRight w:val="0"/>
      <w:marTop w:val="0"/>
      <w:marBottom w:val="0"/>
      <w:divBdr>
        <w:top w:val="none" w:sz="0" w:space="0" w:color="auto"/>
        <w:left w:val="none" w:sz="0" w:space="0" w:color="auto"/>
        <w:bottom w:val="none" w:sz="0" w:space="0" w:color="auto"/>
        <w:right w:val="none" w:sz="0" w:space="0" w:color="auto"/>
      </w:divBdr>
    </w:div>
    <w:div w:id="459499592">
      <w:bodyDiv w:val="1"/>
      <w:marLeft w:val="0"/>
      <w:marRight w:val="0"/>
      <w:marTop w:val="0"/>
      <w:marBottom w:val="0"/>
      <w:divBdr>
        <w:top w:val="none" w:sz="0" w:space="0" w:color="auto"/>
        <w:left w:val="none" w:sz="0" w:space="0" w:color="auto"/>
        <w:bottom w:val="none" w:sz="0" w:space="0" w:color="auto"/>
        <w:right w:val="none" w:sz="0" w:space="0" w:color="auto"/>
      </w:divBdr>
    </w:div>
    <w:div w:id="484201259">
      <w:bodyDiv w:val="1"/>
      <w:marLeft w:val="0"/>
      <w:marRight w:val="0"/>
      <w:marTop w:val="0"/>
      <w:marBottom w:val="0"/>
      <w:divBdr>
        <w:top w:val="none" w:sz="0" w:space="0" w:color="auto"/>
        <w:left w:val="none" w:sz="0" w:space="0" w:color="auto"/>
        <w:bottom w:val="none" w:sz="0" w:space="0" w:color="auto"/>
        <w:right w:val="none" w:sz="0" w:space="0" w:color="auto"/>
      </w:divBdr>
      <w:divsChild>
        <w:div w:id="1122503789">
          <w:marLeft w:val="446"/>
          <w:marRight w:val="0"/>
          <w:marTop w:val="0"/>
          <w:marBottom w:val="0"/>
          <w:divBdr>
            <w:top w:val="none" w:sz="0" w:space="0" w:color="auto"/>
            <w:left w:val="none" w:sz="0" w:space="0" w:color="auto"/>
            <w:bottom w:val="none" w:sz="0" w:space="0" w:color="auto"/>
            <w:right w:val="none" w:sz="0" w:space="0" w:color="auto"/>
          </w:divBdr>
        </w:div>
        <w:div w:id="2039351943">
          <w:marLeft w:val="446"/>
          <w:marRight w:val="0"/>
          <w:marTop w:val="0"/>
          <w:marBottom w:val="0"/>
          <w:divBdr>
            <w:top w:val="none" w:sz="0" w:space="0" w:color="auto"/>
            <w:left w:val="none" w:sz="0" w:space="0" w:color="auto"/>
            <w:bottom w:val="none" w:sz="0" w:space="0" w:color="auto"/>
            <w:right w:val="none" w:sz="0" w:space="0" w:color="auto"/>
          </w:divBdr>
        </w:div>
        <w:div w:id="1146313848">
          <w:marLeft w:val="446"/>
          <w:marRight w:val="0"/>
          <w:marTop w:val="0"/>
          <w:marBottom w:val="0"/>
          <w:divBdr>
            <w:top w:val="none" w:sz="0" w:space="0" w:color="auto"/>
            <w:left w:val="none" w:sz="0" w:space="0" w:color="auto"/>
            <w:bottom w:val="none" w:sz="0" w:space="0" w:color="auto"/>
            <w:right w:val="none" w:sz="0" w:space="0" w:color="auto"/>
          </w:divBdr>
        </w:div>
      </w:divsChild>
    </w:div>
    <w:div w:id="502747254">
      <w:bodyDiv w:val="1"/>
      <w:marLeft w:val="0"/>
      <w:marRight w:val="0"/>
      <w:marTop w:val="0"/>
      <w:marBottom w:val="0"/>
      <w:divBdr>
        <w:top w:val="none" w:sz="0" w:space="0" w:color="auto"/>
        <w:left w:val="none" w:sz="0" w:space="0" w:color="auto"/>
        <w:bottom w:val="none" w:sz="0" w:space="0" w:color="auto"/>
        <w:right w:val="none" w:sz="0" w:space="0" w:color="auto"/>
      </w:divBdr>
    </w:div>
    <w:div w:id="508956496">
      <w:bodyDiv w:val="1"/>
      <w:marLeft w:val="0"/>
      <w:marRight w:val="0"/>
      <w:marTop w:val="0"/>
      <w:marBottom w:val="0"/>
      <w:divBdr>
        <w:top w:val="none" w:sz="0" w:space="0" w:color="auto"/>
        <w:left w:val="none" w:sz="0" w:space="0" w:color="auto"/>
        <w:bottom w:val="none" w:sz="0" w:space="0" w:color="auto"/>
        <w:right w:val="none" w:sz="0" w:space="0" w:color="auto"/>
      </w:divBdr>
    </w:div>
    <w:div w:id="523594986">
      <w:bodyDiv w:val="1"/>
      <w:marLeft w:val="0"/>
      <w:marRight w:val="0"/>
      <w:marTop w:val="0"/>
      <w:marBottom w:val="0"/>
      <w:divBdr>
        <w:top w:val="none" w:sz="0" w:space="0" w:color="auto"/>
        <w:left w:val="none" w:sz="0" w:space="0" w:color="auto"/>
        <w:bottom w:val="none" w:sz="0" w:space="0" w:color="auto"/>
        <w:right w:val="none" w:sz="0" w:space="0" w:color="auto"/>
      </w:divBdr>
    </w:div>
    <w:div w:id="524564550">
      <w:bodyDiv w:val="1"/>
      <w:marLeft w:val="0"/>
      <w:marRight w:val="0"/>
      <w:marTop w:val="0"/>
      <w:marBottom w:val="0"/>
      <w:divBdr>
        <w:top w:val="none" w:sz="0" w:space="0" w:color="auto"/>
        <w:left w:val="none" w:sz="0" w:space="0" w:color="auto"/>
        <w:bottom w:val="none" w:sz="0" w:space="0" w:color="auto"/>
        <w:right w:val="none" w:sz="0" w:space="0" w:color="auto"/>
      </w:divBdr>
    </w:div>
    <w:div w:id="532890031">
      <w:bodyDiv w:val="1"/>
      <w:marLeft w:val="0"/>
      <w:marRight w:val="0"/>
      <w:marTop w:val="0"/>
      <w:marBottom w:val="0"/>
      <w:divBdr>
        <w:top w:val="none" w:sz="0" w:space="0" w:color="auto"/>
        <w:left w:val="none" w:sz="0" w:space="0" w:color="auto"/>
        <w:bottom w:val="none" w:sz="0" w:space="0" w:color="auto"/>
        <w:right w:val="none" w:sz="0" w:space="0" w:color="auto"/>
      </w:divBdr>
    </w:div>
    <w:div w:id="542014720">
      <w:bodyDiv w:val="1"/>
      <w:marLeft w:val="0"/>
      <w:marRight w:val="0"/>
      <w:marTop w:val="0"/>
      <w:marBottom w:val="0"/>
      <w:divBdr>
        <w:top w:val="none" w:sz="0" w:space="0" w:color="auto"/>
        <w:left w:val="none" w:sz="0" w:space="0" w:color="auto"/>
        <w:bottom w:val="none" w:sz="0" w:space="0" w:color="auto"/>
        <w:right w:val="none" w:sz="0" w:space="0" w:color="auto"/>
      </w:divBdr>
      <w:divsChild>
        <w:div w:id="1141965213">
          <w:marLeft w:val="300"/>
          <w:marRight w:val="300"/>
          <w:marTop w:val="0"/>
          <w:marBottom w:val="0"/>
          <w:divBdr>
            <w:top w:val="none" w:sz="0" w:space="0" w:color="auto"/>
            <w:left w:val="none" w:sz="0" w:space="0" w:color="auto"/>
            <w:bottom w:val="none" w:sz="0" w:space="0" w:color="auto"/>
            <w:right w:val="none" w:sz="0" w:space="0" w:color="auto"/>
          </w:divBdr>
        </w:div>
        <w:div w:id="1730808126">
          <w:marLeft w:val="0"/>
          <w:marRight w:val="0"/>
          <w:marTop w:val="0"/>
          <w:marBottom w:val="0"/>
          <w:divBdr>
            <w:top w:val="none" w:sz="0" w:space="0" w:color="auto"/>
            <w:left w:val="none" w:sz="0" w:space="0" w:color="auto"/>
            <w:bottom w:val="none" w:sz="0" w:space="0" w:color="auto"/>
            <w:right w:val="none" w:sz="0" w:space="0" w:color="auto"/>
          </w:divBdr>
        </w:div>
        <w:div w:id="290667940">
          <w:marLeft w:val="450"/>
          <w:marRight w:val="0"/>
          <w:marTop w:val="0"/>
          <w:marBottom w:val="0"/>
          <w:divBdr>
            <w:top w:val="none" w:sz="0" w:space="0" w:color="auto"/>
            <w:left w:val="none" w:sz="0" w:space="0" w:color="auto"/>
            <w:bottom w:val="none" w:sz="0" w:space="0" w:color="auto"/>
            <w:right w:val="none" w:sz="0" w:space="0" w:color="auto"/>
          </w:divBdr>
        </w:div>
        <w:div w:id="1519656227">
          <w:marLeft w:val="0"/>
          <w:marRight w:val="0"/>
          <w:marTop w:val="0"/>
          <w:marBottom w:val="0"/>
          <w:divBdr>
            <w:top w:val="none" w:sz="0" w:space="0" w:color="auto"/>
            <w:left w:val="none" w:sz="0" w:space="0" w:color="auto"/>
            <w:bottom w:val="none" w:sz="0" w:space="0" w:color="auto"/>
            <w:right w:val="none" w:sz="0" w:space="0" w:color="auto"/>
          </w:divBdr>
        </w:div>
        <w:div w:id="1378511467">
          <w:marLeft w:val="450"/>
          <w:marRight w:val="0"/>
          <w:marTop w:val="0"/>
          <w:marBottom w:val="0"/>
          <w:divBdr>
            <w:top w:val="none" w:sz="0" w:space="0" w:color="auto"/>
            <w:left w:val="none" w:sz="0" w:space="0" w:color="auto"/>
            <w:bottom w:val="none" w:sz="0" w:space="0" w:color="auto"/>
            <w:right w:val="none" w:sz="0" w:space="0" w:color="auto"/>
          </w:divBdr>
        </w:div>
      </w:divsChild>
    </w:div>
    <w:div w:id="575169769">
      <w:bodyDiv w:val="1"/>
      <w:marLeft w:val="0"/>
      <w:marRight w:val="0"/>
      <w:marTop w:val="0"/>
      <w:marBottom w:val="0"/>
      <w:divBdr>
        <w:top w:val="none" w:sz="0" w:space="0" w:color="auto"/>
        <w:left w:val="none" w:sz="0" w:space="0" w:color="auto"/>
        <w:bottom w:val="none" w:sz="0" w:space="0" w:color="auto"/>
        <w:right w:val="none" w:sz="0" w:space="0" w:color="auto"/>
      </w:divBdr>
    </w:div>
    <w:div w:id="609437913">
      <w:bodyDiv w:val="1"/>
      <w:marLeft w:val="0"/>
      <w:marRight w:val="0"/>
      <w:marTop w:val="0"/>
      <w:marBottom w:val="0"/>
      <w:divBdr>
        <w:top w:val="none" w:sz="0" w:space="0" w:color="auto"/>
        <w:left w:val="none" w:sz="0" w:space="0" w:color="auto"/>
        <w:bottom w:val="none" w:sz="0" w:space="0" w:color="auto"/>
        <w:right w:val="none" w:sz="0" w:space="0" w:color="auto"/>
      </w:divBdr>
    </w:div>
    <w:div w:id="625696721">
      <w:bodyDiv w:val="1"/>
      <w:marLeft w:val="0"/>
      <w:marRight w:val="0"/>
      <w:marTop w:val="0"/>
      <w:marBottom w:val="0"/>
      <w:divBdr>
        <w:top w:val="none" w:sz="0" w:space="0" w:color="auto"/>
        <w:left w:val="none" w:sz="0" w:space="0" w:color="auto"/>
        <w:bottom w:val="none" w:sz="0" w:space="0" w:color="auto"/>
        <w:right w:val="none" w:sz="0" w:space="0" w:color="auto"/>
      </w:divBdr>
    </w:div>
    <w:div w:id="628440231">
      <w:bodyDiv w:val="1"/>
      <w:marLeft w:val="0"/>
      <w:marRight w:val="0"/>
      <w:marTop w:val="0"/>
      <w:marBottom w:val="0"/>
      <w:divBdr>
        <w:top w:val="none" w:sz="0" w:space="0" w:color="auto"/>
        <w:left w:val="none" w:sz="0" w:space="0" w:color="auto"/>
        <w:bottom w:val="none" w:sz="0" w:space="0" w:color="auto"/>
        <w:right w:val="none" w:sz="0" w:space="0" w:color="auto"/>
      </w:divBdr>
    </w:div>
    <w:div w:id="629895601">
      <w:bodyDiv w:val="1"/>
      <w:marLeft w:val="0"/>
      <w:marRight w:val="0"/>
      <w:marTop w:val="0"/>
      <w:marBottom w:val="0"/>
      <w:divBdr>
        <w:top w:val="none" w:sz="0" w:space="0" w:color="auto"/>
        <w:left w:val="none" w:sz="0" w:space="0" w:color="auto"/>
        <w:bottom w:val="none" w:sz="0" w:space="0" w:color="auto"/>
        <w:right w:val="none" w:sz="0" w:space="0" w:color="auto"/>
      </w:divBdr>
      <w:divsChild>
        <w:div w:id="359820244">
          <w:marLeft w:val="300"/>
          <w:marRight w:val="300"/>
          <w:marTop w:val="0"/>
          <w:marBottom w:val="0"/>
          <w:divBdr>
            <w:top w:val="none" w:sz="0" w:space="0" w:color="auto"/>
            <w:left w:val="none" w:sz="0" w:space="0" w:color="auto"/>
            <w:bottom w:val="none" w:sz="0" w:space="0" w:color="auto"/>
            <w:right w:val="none" w:sz="0" w:space="0" w:color="auto"/>
          </w:divBdr>
        </w:div>
        <w:div w:id="1206991880">
          <w:marLeft w:val="0"/>
          <w:marRight w:val="0"/>
          <w:marTop w:val="0"/>
          <w:marBottom w:val="0"/>
          <w:divBdr>
            <w:top w:val="none" w:sz="0" w:space="0" w:color="auto"/>
            <w:left w:val="none" w:sz="0" w:space="0" w:color="auto"/>
            <w:bottom w:val="none" w:sz="0" w:space="0" w:color="auto"/>
            <w:right w:val="none" w:sz="0" w:space="0" w:color="auto"/>
          </w:divBdr>
        </w:div>
        <w:div w:id="1003704424">
          <w:marLeft w:val="450"/>
          <w:marRight w:val="0"/>
          <w:marTop w:val="0"/>
          <w:marBottom w:val="0"/>
          <w:divBdr>
            <w:top w:val="none" w:sz="0" w:space="0" w:color="auto"/>
            <w:left w:val="none" w:sz="0" w:space="0" w:color="auto"/>
            <w:bottom w:val="none" w:sz="0" w:space="0" w:color="auto"/>
            <w:right w:val="none" w:sz="0" w:space="0" w:color="auto"/>
          </w:divBdr>
          <w:divsChild>
            <w:div w:id="588779548">
              <w:marLeft w:val="0"/>
              <w:marRight w:val="0"/>
              <w:marTop w:val="0"/>
              <w:marBottom w:val="0"/>
              <w:divBdr>
                <w:top w:val="none" w:sz="0" w:space="0" w:color="auto"/>
                <w:left w:val="none" w:sz="0" w:space="0" w:color="auto"/>
                <w:bottom w:val="none" w:sz="0" w:space="0" w:color="auto"/>
                <w:right w:val="none" w:sz="0" w:space="0" w:color="auto"/>
              </w:divBdr>
            </w:div>
            <w:div w:id="461197731">
              <w:marLeft w:val="450"/>
              <w:marRight w:val="0"/>
              <w:marTop w:val="0"/>
              <w:marBottom w:val="0"/>
              <w:divBdr>
                <w:top w:val="none" w:sz="0" w:space="0" w:color="auto"/>
                <w:left w:val="none" w:sz="0" w:space="0" w:color="auto"/>
                <w:bottom w:val="none" w:sz="0" w:space="0" w:color="auto"/>
                <w:right w:val="none" w:sz="0" w:space="0" w:color="auto"/>
              </w:divBdr>
            </w:div>
            <w:div w:id="1865827124">
              <w:marLeft w:val="0"/>
              <w:marRight w:val="0"/>
              <w:marTop w:val="0"/>
              <w:marBottom w:val="0"/>
              <w:divBdr>
                <w:top w:val="none" w:sz="0" w:space="0" w:color="auto"/>
                <w:left w:val="none" w:sz="0" w:space="0" w:color="auto"/>
                <w:bottom w:val="none" w:sz="0" w:space="0" w:color="auto"/>
                <w:right w:val="none" w:sz="0" w:space="0" w:color="auto"/>
              </w:divBdr>
            </w:div>
            <w:div w:id="869300858">
              <w:marLeft w:val="450"/>
              <w:marRight w:val="0"/>
              <w:marTop w:val="0"/>
              <w:marBottom w:val="0"/>
              <w:divBdr>
                <w:top w:val="none" w:sz="0" w:space="0" w:color="auto"/>
                <w:left w:val="none" w:sz="0" w:space="0" w:color="auto"/>
                <w:bottom w:val="none" w:sz="0" w:space="0" w:color="auto"/>
                <w:right w:val="none" w:sz="0" w:space="0" w:color="auto"/>
              </w:divBdr>
            </w:div>
            <w:div w:id="1214266380">
              <w:marLeft w:val="0"/>
              <w:marRight w:val="0"/>
              <w:marTop w:val="0"/>
              <w:marBottom w:val="0"/>
              <w:divBdr>
                <w:top w:val="none" w:sz="0" w:space="0" w:color="auto"/>
                <w:left w:val="none" w:sz="0" w:space="0" w:color="auto"/>
                <w:bottom w:val="none" w:sz="0" w:space="0" w:color="auto"/>
                <w:right w:val="none" w:sz="0" w:space="0" w:color="auto"/>
              </w:divBdr>
            </w:div>
            <w:div w:id="637758373">
              <w:marLeft w:val="450"/>
              <w:marRight w:val="0"/>
              <w:marTop w:val="0"/>
              <w:marBottom w:val="0"/>
              <w:divBdr>
                <w:top w:val="none" w:sz="0" w:space="0" w:color="auto"/>
                <w:left w:val="none" w:sz="0" w:space="0" w:color="auto"/>
                <w:bottom w:val="none" w:sz="0" w:space="0" w:color="auto"/>
                <w:right w:val="none" w:sz="0" w:space="0" w:color="auto"/>
              </w:divBdr>
            </w:div>
          </w:divsChild>
        </w:div>
        <w:div w:id="1139768002">
          <w:marLeft w:val="0"/>
          <w:marRight w:val="0"/>
          <w:marTop w:val="0"/>
          <w:marBottom w:val="0"/>
          <w:divBdr>
            <w:top w:val="none" w:sz="0" w:space="0" w:color="auto"/>
            <w:left w:val="none" w:sz="0" w:space="0" w:color="auto"/>
            <w:bottom w:val="none" w:sz="0" w:space="0" w:color="auto"/>
            <w:right w:val="none" w:sz="0" w:space="0" w:color="auto"/>
          </w:divBdr>
        </w:div>
        <w:div w:id="174423513">
          <w:marLeft w:val="450"/>
          <w:marRight w:val="0"/>
          <w:marTop w:val="0"/>
          <w:marBottom w:val="0"/>
          <w:divBdr>
            <w:top w:val="none" w:sz="0" w:space="0" w:color="auto"/>
            <w:left w:val="none" w:sz="0" w:space="0" w:color="auto"/>
            <w:bottom w:val="none" w:sz="0" w:space="0" w:color="auto"/>
            <w:right w:val="none" w:sz="0" w:space="0" w:color="auto"/>
          </w:divBdr>
        </w:div>
        <w:div w:id="737442851">
          <w:marLeft w:val="300"/>
          <w:marRight w:val="300"/>
          <w:marTop w:val="0"/>
          <w:marBottom w:val="0"/>
          <w:divBdr>
            <w:top w:val="none" w:sz="0" w:space="0" w:color="auto"/>
            <w:left w:val="none" w:sz="0" w:space="0" w:color="auto"/>
            <w:bottom w:val="none" w:sz="0" w:space="0" w:color="auto"/>
            <w:right w:val="none" w:sz="0" w:space="0" w:color="auto"/>
          </w:divBdr>
        </w:div>
        <w:div w:id="2047019147">
          <w:marLeft w:val="0"/>
          <w:marRight w:val="0"/>
          <w:marTop w:val="0"/>
          <w:marBottom w:val="0"/>
          <w:divBdr>
            <w:top w:val="none" w:sz="0" w:space="0" w:color="auto"/>
            <w:left w:val="none" w:sz="0" w:space="0" w:color="auto"/>
            <w:bottom w:val="none" w:sz="0" w:space="0" w:color="auto"/>
            <w:right w:val="none" w:sz="0" w:space="0" w:color="auto"/>
          </w:divBdr>
        </w:div>
        <w:div w:id="802383607">
          <w:marLeft w:val="450"/>
          <w:marRight w:val="0"/>
          <w:marTop w:val="0"/>
          <w:marBottom w:val="0"/>
          <w:divBdr>
            <w:top w:val="none" w:sz="0" w:space="0" w:color="auto"/>
            <w:left w:val="none" w:sz="0" w:space="0" w:color="auto"/>
            <w:bottom w:val="none" w:sz="0" w:space="0" w:color="auto"/>
            <w:right w:val="none" w:sz="0" w:space="0" w:color="auto"/>
          </w:divBdr>
          <w:divsChild>
            <w:div w:id="1202978891">
              <w:marLeft w:val="0"/>
              <w:marRight w:val="0"/>
              <w:marTop w:val="0"/>
              <w:marBottom w:val="0"/>
              <w:divBdr>
                <w:top w:val="none" w:sz="0" w:space="0" w:color="auto"/>
                <w:left w:val="none" w:sz="0" w:space="0" w:color="auto"/>
                <w:bottom w:val="none" w:sz="0" w:space="0" w:color="auto"/>
                <w:right w:val="none" w:sz="0" w:space="0" w:color="auto"/>
              </w:divBdr>
            </w:div>
            <w:div w:id="1334528341">
              <w:marLeft w:val="450"/>
              <w:marRight w:val="0"/>
              <w:marTop w:val="0"/>
              <w:marBottom w:val="0"/>
              <w:divBdr>
                <w:top w:val="none" w:sz="0" w:space="0" w:color="auto"/>
                <w:left w:val="none" w:sz="0" w:space="0" w:color="auto"/>
                <w:bottom w:val="none" w:sz="0" w:space="0" w:color="auto"/>
                <w:right w:val="none" w:sz="0" w:space="0" w:color="auto"/>
              </w:divBdr>
            </w:div>
            <w:div w:id="1284505607">
              <w:marLeft w:val="0"/>
              <w:marRight w:val="0"/>
              <w:marTop w:val="0"/>
              <w:marBottom w:val="0"/>
              <w:divBdr>
                <w:top w:val="none" w:sz="0" w:space="0" w:color="auto"/>
                <w:left w:val="none" w:sz="0" w:space="0" w:color="auto"/>
                <w:bottom w:val="none" w:sz="0" w:space="0" w:color="auto"/>
                <w:right w:val="none" w:sz="0" w:space="0" w:color="auto"/>
              </w:divBdr>
            </w:div>
            <w:div w:id="447967566">
              <w:marLeft w:val="450"/>
              <w:marRight w:val="0"/>
              <w:marTop w:val="0"/>
              <w:marBottom w:val="0"/>
              <w:divBdr>
                <w:top w:val="none" w:sz="0" w:space="0" w:color="auto"/>
                <w:left w:val="none" w:sz="0" w:space="0" w:color="auto"/>
                <w:bottom w:val="none" w:sz="0" w:space="0" w:color="auto"/>
                <w:right w:val="none" w:sz="0" w:space="0" w:color="auto"/>
              </w:divBdr>
            </w:div>
            <w:div w:id="1867870883">
              <w:marLeft w:val="0"/>
              <w:marRight w:val="0"/>
              <w:marTop w:val="0"/>
              <w:marBottom w:val="0"/>
              <w:divBdr>
                <w:top w:val="none" w:sz="0" w:space="0" w:color="auto"/>
                <w:left w:val="none" w:sz="0" w:space="0" w:color="auto"/>
                <w:bottom w:val="none" w:sz="0" w:space="0" w:color="auto"/>
                <w:right w:val="none" w:sz="0" w:space="0" w:color="auto"/>
              </w:divBdr>
            </w:div>
            <w:div w:id="2007434247">
              <w:marLeft w:val="450"/>
              <w:marRight w:val="0"/>
              <w:marTop w:val="0"/>
              <w:marBottom w:val="0"/>
              <w:divBdr>
                <w:top w:val="none" w:sz="0" w:space="0" w:color="auto"/>
                <w:left w:val="none" w:sz="0" w:space="0" w:color="auto"/>
                <w:bottom w:val="none" w:sz="0" w:space="0" w:color="auto"/>
                <w:right w:val="none" w:sz="0" w:space="0" w:color="auto"/>
              </w:divBdr>
            </w:div>
            <w:div w:id="428892584">
              <w:marLeft w:val="0"/>
              <w:marRight w:val="0"/>
              <w:marTop w:val="0"/>
              <w:marBottom w:val="0"/>
              <w:divBdr>
                <w:top w:val="none" w:sz="0" w:space="0" w:color="auto"/>
                <w:left w:val="none" w:sz="0" w:space="0" w:color="auto"/>
                <w:bottom w:val="none" w:sz="0" w:space="0" w:color="auto"/>
                <w:right w:val="none" w:sz="0" w:space="0" w:color="auto"/>
              </w:divBdr>
            </w:div>
            <w:div w:id="1255081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90225354">
      <w:bodyDiv w:val="1"/>
      <w:marLeft w:val="0"/>
      <w:marRight w:val="0"/>
      <w:marTop w:val="0"/>
      <w:marBottom w:val="0"/>
      <w:divBdr>
        <w:top w:val="none" w:sz="0" w:space="0" w:color="auto"/>
        <w:left w:val="none" w:sz="0" w:space="0" w:color="auto"/>
        <w:bottom w:val="none" w:sz="0" w:space="0" w:color="auto"/>
        <w:right w:val="none" w:sz="0" w:space="0" w:color="auto"/>
      </w:divBdr>
    </w:div>
    <w:div w:id="741757206">
      <w:bodyDiv w:val="1"/>
      <w:marLeft w:val="0"/>
      <w:marRight w:val="0"/>
      <w:marTop w:val="0"/>
      <w:marBottom w:val="0"/>
      <w:divBdr>
        <w:top w:val="none" w:sz="0" w:space="0" w:color="auto"/>
        <w:left w:val="none" w:sz="0" w:space="0" w:color="auto"/>
        <w:bottom w:val="none" w:sz="0" w:space="0" w:color="auto"/>
        <w:right w:val="none" w:sz="0" w:space="0" w:color="auto"/>
      </w:divBdr>
    </w:div>
    <w:div w:id="749354028">
      <w:bodyDiv w:val="1"/>
      <w:marLeft w:val="0"/>
      <w:marRight w:val="0"/>
      <w:marTop w:val="0"/>
      <w:marBottom w:val="0"/>
      <w:divBdr>
        <w:top w:val="none" w:sz="0" w:space="0" w:color="auto"/>
        <w:left w:val="none" w:sz="0" w:space="0" w:color="auto"/>
        <w:bottom w:val="none" w:sz="0" w:space="0" w:color="auto"/>
        <w:right w:val="none" w:sz="0" w:space="0" w:color="auto"/>
      </w:divBdr>
    </w:div>
    <w:div w:id="761340005">
      <w:bodyDiv w:val="1"/>
      <w:marLeft w:val="0"/>
      <w:marRight w:val="0"/>
      <w:marTop w:val="0"/>
      <w:marBottom w:val="0"/>
      <w:divBdr>
        <w:top w:val="none" w:sz="0" w:space="0" w:color="auto"/>
        <w:left w:val="none" w:sz="0" w:space="0" w:color="auto"/>
        <w:bottom w:val="none" w:sz="0" w:space="0" w:color="auto"/>
        <w:right w:val="none" w:sz="0" w:space="0" w:color="auto"/>
      </w:divBdr>
      <w:divsChild>
        <w:div w:id="460466774">
          <w:marLeft w:val="75"/>
          <w:marRight w:val="75"/>
          <w:marTop w:val="75"/>
          <w:marBottom w:val="75"/>
          <w:divBdr>
            <w:top w:val="none" w:sz="0" w:space="0" w:color="auto"/>
            <w:left w:val="single" w:sz="6" w:space="8" w:color="EAEAEA"/>
            <w:bottom w:val="none" w:sz="0" w:space="0" w:color="auto"/>
            <w:right w:val="none" w:sz="0" w:space="0" w:color="auto"/>
          </w:divBdr>
        </w:div>
      </w:divsChild>
    </w:div>
    <w:div w:id="766728808">
      <w:bodyDiv w:val="1"/>
      <w:marLeft w:val="0"/>
      <w:marRight w:val="0"/>
      <w:marTop w:val="0"/>
      <w:marBottom w:val="0"/>
      <w:divBdr>
        <w:top w:val="none" w:sz="0" w:space="0" w:color="auto"/>
        <w:left w:val="none" w:sz="0" w:space="0" w:color="auto"/>
        <w:bottom w:val="none" w:sz="0" w:space="0" w:color="auto"/>
        <w:right w:val="none" w:sz="0" w:space="0" w:color="auto"/>
      </w:divBdr>
    </w:div>
    <w:div w:id="780414679">
      <w:bodyDiv w:val="1"/>
      <w:marLeft w:val="0"/>
      <w:marRight w:val="0"/>
      <w:marTop w:val="0"/>
      <w:marBottom w:val="0"/>
      <w:divBdr>
        <w:top w:val="none" w:sz="0" w:space="0" w:color="auto"/>
        <w:left w:val="none" w:sz="0" w:space="0" w:color="auto"/>
        <w:bottom w:val="none" w:sz="0" w:space="0" w:color="auto"/>
        <w:right w:val="none" w:sz="0" w:space="0" w:color="auto"/>
      </w:divBdr>
    </w:div>
    <w:div w:id="781077602">
      <w:bodyDiv w:val="1"/>
      <w:marLeft w:val="0"/>
      <w:marRight w:val="0"/>
      <w:marTop w:val="0"/>
      <w:marBottom w:val="0"/>
      <w:divBdr>
        <w:top w:val="none" w:sz="0" w:space="0" w:color="auto"/>
        <w:left w:val="none" w:sz="0" w:space="0" w:color="auto"/>
        <w:bottom w:val="none" w:sz="0" w:space="0" w:color="auto"/>
        <w:right w:val="none" w:sz="0" w:space="0" w:color="auto"/>
      </w:divBdr>
    </w:div>
    <w:div w:id="793716239">
      <w:bodyDiv w:val="1"/>
      <w:marLeft w:val="0"/>
      <w:marRight w:val="0"/>
      <w:marTop w:val="0"/>
      <w:marBottom w:val="0"/>
      <w:divBdr>
        <w:top w:val="none" w:sz="0" w:space="0" w:color="auto"/>
        <w:left w:val="none" w:sz="0" w:space="0" w:color="auto"/>
        <w:bottom w:val="none" w:sz="0" w:space="0" w:color="auto"/>
        <w:right w:val="none" w:sz="0" w:space="0" w:color="auto"/>
      </w:divBdr>
    </w:div>
    <w:div w:id="810287767">
      <w:bodyDiv w:val="1"/>
      <w:marLeft w:val="0"/>
      <w:marRight w:val="0"/>
      <w:marTop w:val="0"/>
      <w:marBottom w:val="0"/>
      <w:divBdr>
        <w:top w:val="none" w:sz="0" w:space="0" w:color="auto"/>
        <w:left w:val="none" w:sz="0" w:space="0" w:color="auto"/>
        <w:bottom w:val="none" w:sz="0" w:space="0" w:color="auto"/>
        <w:right w:val="none" w:sz="0" w:space="0" w:color="auto"/>
      </w:divBdr>
    </w:div>
    <w:div w:id="820346322">
      <w:bodyDiv w:val="1"/>
      <w:marLeft w:val="0"/>
      <w:marRight w:val="0"/>
      <w:marTop w:val="0"/>
      <w:marBottom w:val="0"/>
      <w:divBdr>
        <w:top w:val="none" w:sz="0" w:space="0" w:color="auto"/>
        <w:left w:val="none" w:sz="0" w:space="0" w:color="auto"/>
        <w:bottom w:val="none" w:sz="0" w:space="0" w:color="auto"/>
        <w:right w:val="none" w:sz="0" w:space="0" w:color="auto"/>
      </w:divBdr>
    </w:div>
    <w:div w:id="855578904">
      <w:bodyDiv w:val="1"/>
      <w:marLeft w:val="0"/>
      <w:marRight w:val="0"/>
      <w:marTop w:val="0"/>
      <w:marBottom w:val="0"/>
      <w:divBdr>
        <w:top w:val="none" w:sz="0" w:space="0" w:color="auto"/>
        <w:left w:val="none" w:sz="0" w:space="0" w:color="auto"/>
        <w:bottom w:val="none" w:sz="0" w:space="0" w:color="auto"/>
        <w:right w:val="none" w:sz="0" w:space="0" w:color="auto"/>
      </w:divBdr>
      <w:divsChild>
        <w:div w:id="1535576446">
          <w:marLeft w:val="450"/>
          <w:marRight w:val="0"/>
          <w:marTop w:val="0"/>
          <w:marBottom w:val="0"/>
          <w:divBdr>
            <w:top w:val="none" w:sz="0" w:space="0" w:color="auto"/>
            <w:left w:val="none" w:sz="0" w:space="0" w:color="auto"/>
            <w:bottom w:val="none" w:sz="0" w:space="0" w:color="auto"/>
            <w:right w:val="none" w:sz="0" w:space="0" w:color="auto"/>
          </w:divBdr>
        </w:div>
        <w:div w:id="1101412072">
          <w:marLeft w:val="0"/>
          <w:marRight w:val="0"/>
          <w:marTop w:val="0"/>
          <w:marBottom w:val="0"/>
          <w:divBdr>
            <w:top w:val="none" w:sz="0" w:space="0" w:color="auto"/>
            <w:left w:val="none" w:sz="0" w:space="0" w:color="auto"/>
            <w:bottom w:val="none" w:sz="0" w:space="0" w:color="auto"/>
            <w:right w:val="none" w:sz="0" w:space="0" w:color="auto"/>
          </w:divBdr>
        </w:div>
        <w:div w:id="1802261953">
          <w:marLeft w:val="450"/>
          <w:marRight w:val="0"/>
          <w:marTop w:val="0"/>
          <w:marBottom w:val="0"/>
          <w:divBdr>
            <w:top w:val="none" w:sz="0" w:space="0" w:color="auto"/>
            <w:left w:val="none" w:sz="0" w:space="0" w:color="auto"/>
            <w:bottom w:val="none" w:sz="0" w:space="0" w:color="auto"/>
            <w:right w:val="none" w:sz="0" w:space="0" w:color="auto"/>
          </w:divBdr>
        </w:div>
        <w:div w:id="1538852711">
          <w:marLeft w:val="0"/>
          <w:marRight w:val="0"/>
          <w:marTop w:val="0"/>
          <w:marBottom w:val="0"/>
          <w:divBdr>
            <w:top w:val="none" w:sz="0" w:space="0" w:color="auto"/>
            <w:left w:val="none" w:sz="0" w:space="0" w:color="auto"/>
            <w:bottom w:val="none" w:sz="0" w:space="0" w:color="auto"/>
            <w:right w:val="none" w:sz="0" w:space="0" w:color="auto"/>
          </w:divBdr>
        </w:div>
        <w:div w:id="2045405119">
          <w:marLeft w:val="450"/>
          <w:marRight w:val="0"/>
          <w:marTop w:val="0"/>
          <w:marBottom w:val="0"/>
          <w:divBdr>
            <w:top w:val="none" w:sz="0" w:space="0" w:color="auto"/>
            <w:left w:val="none" w:sz="0" w:space="0" w:color="auto"/>
            <w:bottom w:val="none" w:sz="0" w:space="0" w:color="auto"/>
            <w:right w:val="none" w:sz="0" w:space="0" w:color="auto"/>
          </w:divBdr>
        </w:div>
      </w:divsChild>
    </w:div>
    <w:div w:id="863321364">
      <w:bodyDiv w:val="1"/>
      <w:marLeft w:val="0"/>
      <w:marRight w:val="0"/>
      <w:marTop w:val="0"/>
      <w:marBottom w:val="0"/>
      <w:divBdr>
        <w:top w:val="none" w:sz="0" w:space="0" w:color="auto"/>
        <w:left w:val="none" w:sz="0" w:space="0" w:color="auto"/>
        <w:bottom w:val="none" w:sz="0" w:space="0" w:color="auto"/>
        <w:right w:val="none" w:sz="0" w:space="0" w:color="auto"/>
      </w:divBdr>
      <w:divsChild>
        <w:div w:id="2128310413">
          <w:marLeft w:val="446"/>
          <w:marRight w:val="0"/>
          <w:marTop w:val="0"/>
          <w:marBottom w:val="0"/>
          <w:divBdr>
            <w:top w:val="none" w:sz="0" w:space="0" w:color="auto"/>
            <w:left w:val="none" w:sz="0" w:space="0" w:color="auto"/>
            <w:bottom w:val="none" w:sz="0" w:space="0" w:color="auto"/>
            <w:right w:val="none" w:sz="0" w:space="0" w:color="auto"/>
          </w:divBdr>
        </w:div>
        <w:div w:id="658927151">
          <w:marLeft w:val="446"/>
          <w:marRight w:val="0"/>
          <w:marTop w:val="0"/>
          <w:marBottom w:val="0"/>
          <w:divBdr>
            <w:top w:val="none" w:sz="0" w:space="0" w:color="auto"/>
            <w:left w:val="none" w:sz="0" w:space="0" w:color="auto"/>
            <w:bottom w:val="none" w:sz="0" w:space="0" w:color="auto"/>
            <w:right w:val="none" w:sz="0" w:space="0" w:color="auto"/>
          </w:divBdr>
        </w:div>
        <w:div w:id="1251348806">
          <w:marLeft w:val="446"/>
          <w:marRight w:val="0"/>
          <w:marTop w:val="0"/>
          <w:marBottom w:val="0"/>
          <w:divBdr>
            <w:top w:val="none" w:sz="0" w:space="0" w:color="auto"/>
            <w:left w:val="none" w:sz="0" w:space="0" w:color="auto"/>
            <w:bottom w:val="none" w:sz="0" w:space="0" w:color="auto"/>
            <w:right w:val="none" w:sz="0" w:space="0" w:color="auto"/>
          </w:divBdr>
        </w:div>
        <w:div w:id="260914887">
          <w:marLeft w:val="446"/>
          <w:marRight w:val="0"/>
          <w:marTop w:val="0"/>
          <w:marBottom w:val="0"/>
          <w:divBdr>
            <w:top w:val="none" w:sz="0" w:space="0" w:color="auto"/>
            <w:left w:val="none" w:sz="0" w:space="0" w:color="auto"/>
            <w:bottom w:val="none" w:sz="0" w:space="0" w:color="auto"/>
            <w:right w:val="none" w:sz="0" w:space="0" w:color="auto"/>
          </w:divBdr>
        </w:div>
        <w:div w:id="2029134040">
          <w:marLeft w:val="446"/>
          <w:marRight w:val="0"/>
          <w:marTop w:val="0"/>
          <w:marBottom w:val="0"/>
          <w:divBdr>
            <w:top w:val="none" w:sz="0" w:space="0" w:color="auto"/>
            <w:left w:val="none" w:sz="0" w:space="0" w:color="auto"/>
            <w:bottom w:val="none" w:sz="0" w:space="0" w:color="auto"/>
            <w:right w:val="none" w:sz="0" w:space="0" w:color="auto"/>
          </w:divBdr>
        </w:div>
        <w:div w:id="417098067">
          <w:marLeft w:val="446"/>
          <w:marRight w:val="0"/>
          <w:marTop w:val="0"/>
          <w:marBottom w:val="0"/>
          <w:divBdr>
            <w:top w:val="none" w:sz="0" w:space="0" w:color="auto"/>
            <w:left w:val="none" w:sz="0" w:space="0" w:color="auto"/>
            <w:bottom w:val="none" w:sz="0" w:space="0" w:color="auto"/>
            <w:right w:val="none" w:sz="0" w:space="0" w:color="auto"/>
          </w:divBdr>
        </w:div>
      </w:divsChild>
    </w:div>
    <w:div w:id="870655007">
      <w:bodyDiv w:val="1"/>
      <w:marLeft w:val="0"/>
      <w:marRight w:val="0"/>
      <w:marTop w:val="0"/>
      <w:marBottom w:val="0"/>
      <w:divBdr>
        <w:top w:val="none" w:sz="0" w:space="0" w:color="auto"/>
        <w:left w:val="none" w:sz="0" w:space="0" w:color="auto"/>
        <w:bottom w:val="none" w:sz="0" w:space="0" w:color="auto"/>
        <w:right w:val="none" w:sz="0" w:space="0" w:color="auto"/>
      </w:divBdr>
    </w:div>
    <w:div w:id="923343713">
      <w:bodyDiv w:val="1"/>
      <w:marLeft w:val="0"/>
      <w:marRight w:val="0"/>
      <w:marTop w:val="0"/>
      <w:marBottom w:val="0"/>
      <w:divBdr>
        <w:top w:val="none" w:sz="0" w:space="0" w:color="auto"/>
        <w:left w:val="none" w:sz="0" w:space="0" w:color="auto"/>
        <w:bottom w:val="none" w:sz="0" w:space="0" w:color="auto"/>
        <w:right w:val="none" w:sz="0" w:space="0" w:color="auto"/>
      </w:divBdr>
    </w:div>
    <w:div w:id="932588466">
      <w:bodyDiv w:val="1"/>
      <w:marLeft w:val="0"/>
      <w:marRight w:val="0"/>
      <w:marTop w:val="0"/>
      <w:marBottom w:val="0"/>
      <w:divBdr>
        <w:top w:val="none" w:sz="0" w:space="0" w:color="auto"/>
        <w:left w:val="none" w:sz="0" w:space="0" w:color="auto"/>
        <w:bottom w:val="none" w:sz="0" w:space="0" w:color="auto"/>
        <w:right w:val="none" w:sz="0" w:space="0" w:color="auto"/>
      </w:divBdr>
    </w:div>
    <w:div w:id="944340925">
      <w:bodyDiv w:val="1"/>
      <w:marLeft w:val="0"/>
      <w:marRight w:val="0"/>
      <w:marTop w:val="0"/>
      <w:marBottom w:val="0"/>
      <w:divBdr>
        <w:top w:val="none" w:sz="0" w:space="0" w:color="auto"/>
        <w:left w:val="none" w:sz="0" w:space="0" w:color="auto"/>
        <w:bottom w:val="none" w:sz="0" w:space="0" w:color="auto"/>
        <w:right w:val="none" w:sz="0" w:space="0" w:color="auto"/>
      </w:divBdr>
      <w:divsChild>
        <w:div w:id="609288707">
          <w:marLeft w:val="300"/>
          <w:marRight w:val="300"/>
          <w:marTop w:val="0"/>
          <w:marBottom w:val="0"/>
          <w:divBdr>
            <w:top w:val="none" w:sz="0" w:space="0" w:color="auto"/>
            <w:left w:val="none" w:sz="0" w:space="0" w:color="auto"/>
            <w:bottom w:val="none" w:sz="0" w:space="0" w:color="auto"/>
            <w:right w:val="none" w:sz="0" w:space="0" w:color="auto"/>
          </w:divBdr>
        </w:div>
        <w:div w:id="662246879">
          <w:marLeft w:val="0"/>
          <w:marRight w:val="0"/>
          <w:marTop w:val="0"/>
          <w:marBottom w:val="0"/>
          <w:divBdr>
            <w:top w:val="none" w:sz="0" w:space="0" w:color="auto"/>
            <w:left w:val="none" w:sz="0" w:space="0" w:color="auto"/>
            <w:bottom w:val="none" w:sz="0" w:space="0" w:color="auto"/>
            <w:right w:val="none" w:sz="0" w:space="0" w:color="auto"/>
          </w:divBdr>
        </w:div>
        <w:div w:id="284234653">
          <w:marLeft w:val="450"/>
          <w:marRight w:val="0"/>
          <w:marTop w:val="0"/>
          <w:marBottom w:val="0"/>
          <w:divBdr>
            <w:top w:val="none" w:sz="0" w:space="0" w:color="auto"/>
            <w:left w:val="none" w:sz="0" w:space="0" w:color="auto"/>
            <w:bottom w:val="none" w:sz="0" w:space="0" w:color="auto"/>
            <w:right w:val="none" w:sz="0" w:space="0" w:color="auto"/>
          </w:divBdr>
        </w:div>
        <w:div w:id="1771438213">
          <w:marLeft w:val="0"/>
          <w:marRight w:val="0"/>
          <w:marTop w:val="0"/>
          <w:marBottom w:val="0"/>
          <w:divBdr>
            <w:top w:val="none" w:sz="0" w:space="0" w:color="auto"/>
            <w:left w:val="none" w:sz="0" w:space="0" w:color="auto"/>
            <w:bottom w:val="none" w:sz="0" w:space="0" w:color="auto"/>
            <w:right w:val="none" w:sz="0" w:space="0" w:color="auto"/>
          </w:divBdr>
        </w:div>
        <w:div w:id="1912541417">
          <w:marLeft w:val="450"/>
          <w:marRight w:val="0"/>
          <w:marTop w:val="0"/>
          <w:marBottom w:val="0"/>
          <w:divBdr>
            <w:top w:val="none" w:sz="0" w:space="0" w:color="auto"/>
            <w:left w:val="none" w:sz="0" w:space="0" w:color="auto"/>
            <w:bottom w:val="none" w:sz="0" w:space="0" w:color="auto"/>
            <w:right w:val="none" w:sz="0" w:space="0" w:color="auto"/>
          </w:divBdr>
        </w:div>
      </w:divsChild>
    </w:div>
    <w:div w:id="973096215">
      <w:bodyDiv w:val="1"/>
      <w:marLeft w:val="0"/>
      <w:marRight w:val="0"/>
      <w:marTop w:val="0"/>
      <w:marBottom w:val="0"/>
      <w:divBdr>
        <w:top w:val="none" w:sz="0" w:space="0" w:color="auto"/>
        <w:left w:val="none" w:sz="0" w:space="0" w:color="auto"/>
        <w:bottom w:val="none" w:sz="0" w:space="0" w:color="auto"/>
        <w:right w:val="none" w:sz="0" w:space="0" w:color="auto"/>
      </w:divBdr>
    </w:div>
    <w:div w:id="975530644">
      <w:bodyDiv w:val="1"/>
      <w:marLeft w:val="0"/>
      <w:marRight w:val="0"/>
      <w:marTop w:val="0"/>
      <w:marBottom w:val="0"/>
      <w:divBdr>
        <w:top w:val="none" w:sz="0" w:space="0" w:color="auto"/>
        <w:left w:val="none" w:sz="0" w:space="0" w:color="auto"/>
        <w:bottom w:val="none" w:sz="0" w:space="0" w:color="auto"/>
        <w:right w:val="none" w:sz="0" w:space="0" w:color="auto"/>
      </w:divBdr>
    </w:div>
    <w:div w:id="996030337">
      <w:bodyDiv w:val="1"/>
      <w:marLeft w:val="0"/>
      <w:marRight w:val="0"/>
      <w:marTop w:val="0"/>
      <w:marBottom w:val="0"/>
      <w:divBdr>
        <w:top w:val="none" w:sz="0" w:space="0" w:color="auto"/>
        <w:left w:val="none" w:sz="0" w:space="0" w:color="auto"/>
        <w:bottom w:val="none" w:sz="0" w:space="0" w:color="auto"/>
        <w:right w:val="none" w:sz="0" w:space="0" w:color="auto"/>
      </w:divBdr>
    </w:div>
    <w:div w:id="1010718542">
      <w:bodyDiv w:val="1"/>
      <w:marLeft w:val="0"/>
      <w:marRight w:val="0"/>
      <w:marTop w:val="0"/>
      <w:marBottom w:val="0"/>
      <w:divBdr>
        <w:top w:val="none" w:sz="0" w:space="0" w:color="auto"/>
        <w:left w:val="none" w:sz="0" w:space="0" w:color="auto"/>
        <w:bottom w:val="none" w:sz="0" w:space="0" w:color="auto"/>
        <w:right w:val="none" w:sz="0" w:space="0" w:color="auto"/>
      </w:divBdr>
    </w:div>
    <w:div w:id="1023558263">
      <w:bodyDiv w:val="1"/>
      <w:marLeft w:val="0"/>
      <w:marRight w:val="0"/>
      <w:marTop w:val="0"/>
      <w:marBottom w:val="0"/>
      <w:divBdr>
        <w:top w:val="none" w:sz="0" w:space="0" w:color="auto"/>
        <w:left w:val="none" w:sz="0" w:space="0" w:color="auto"/>
        <w:bottom w:val="none" w:sz="0" w:space="0" w:color="auto"/>
        <w:right w:val="none" w:sz="0" w:space="0" w:color="auto"/>
      </w:divBdr>
    </w:div>
    <w:div w:id="1034428947">
      <w:bodyDiv w:val="1"/>
      <w:marLeft w:val="0"/>
      <w:marRight w:val="0"/>
      <w:marTop w:val="0"/>
      <w:marBottom w:val="0"/>
      <w:divBdr>
        <w:top w:val="none" w:sz="0" w:space="0" w:color="auto"/>
        <w:left w:val="none" w:sz="0" w:space="0" w:color="auto"/>
        <w:bottom w:val="none" w:sz="0" w:space="0" w:color="auto"/>
        <w:right w:val="none" w:sz="0" w:space="0" w:color="auto"/>
      </w:divBdr>
      <w:divsChild>
        <w:div w:id="864446134">
          <w:marLeft w:val="300"/>
          <w:marRight w:val="300"/>
          <w:marTop w:val="0"/>
          <w:marBottom w:val="0"/>
          <w:divBdr>
            <w:top w:val="none" w:sz="0" w:space="0" w:color="auto"/>
            <w:left w:val="none" w:sz="0" w:space="0" w:color="auto"/>
            <w:bottom w:val="none" w:sz="0" w:space="0" w:color="auto"/>
            <w:right w:val="none" w:sz="0" w:space="0" w:color="auto"/>
          </w:divBdr>
        </w:div>
        <w:div w:id="1961953980">
          <w:marLeft w:val="0"/>
          <w:marRight w:val="0"/>
          <w:marTop w:val="0"/>
          <w:marBottom w:val="0"/>
          <w:divBdr>
            <w:top w:val="none" w:sz="0" w:space="0" w:color="auto"/>
            <w:left w:val="none" w:sz="0" w:space="0" w:color="auto"/>
            <w:bottom w:val="none" w:sz="0" w:space="0" w:color="auto"/>
            <w:right w:val="none" w:sz="0" w:space="0" w:color="auto"/>
          </w:divBdr>
        </w:div>
        <w:div w:id="1375688696">
          <w:marLeft w:val="450"/>
          <w:marRight w:val="0"/>
          <w:marTop w:val="0"/>
          <w:marBottom w:val="0"/>
          <w:divBdr>
            <w:top w:val="none" w:sz="0" w:space="0" w:color="auto"/>
            <w:left w:val="none" w:sz="0" w:space="0" w:color="auto"/>
            <w:bottom w:val="none" w:sz="0" w:space="0" w:color="auto"/>
            <w:right w:val="none" w:sz="0" w:space="0" w:color="auto"/>
          </w:divBdr>
        </w:div>
        <w:div w:id="1597206081">
          <w:marLeft w:val="0"/>
          <w:marRight w:val="0"/>
          <w:marTop w:val="0"/>
          <w:marBottom w:val="0"/>
          <w:divBdr>
            <w:top w:val="none" w:sz="0" w:space="0" w:color="auto"/>
            <w:left w:val="none" w:sz="0" w:space="0" w:color="auto"/>
            <w:bottom w:val="none" w:sz="0" w:space="0" w:color="auto"/>
            <w:right w:val="none" w:sz="0" w:space="0" w:color="auto"/>
          </w:divBdr>
        </w:div>
        <w:div w:id="875310988">
          <w:marLeft w:val="450"/>
          <w:marRight w:val="0"/>
          <w:marTop w:val="0"/>
          <w:marBottom w:val="0"/>
          <w:divBdr>
            <w:top w:val="none" w:sz="0" w:space="0" w:color="auto"/>
            <w:left w:val="none" w:sz="0" w:space="0" w:color="auto"/>
            <w:bottom w:val="none" w:sz="0" w:space="0" w:color="auto"/>
            <w:right w:val="none" w:sz="0" w:space="0" w:color="auto"/>
          </w:divBdr>
          <w:divsChild>
            <w:div w:id="1698578809">
              <w:marLeft w:val="0"/>
              <w:marRight w:val="0"/>
              <w:marTop w:val="0"/>
              <w:marBottom w:val="0"/>
              <w:divBdr>
                <w:top w:val="none" w:sz="0" w:space="0" w:color="auto"/>
                <w:left w:val="none" w:sz="0" w:space="0" w:color="auto"/>
                <w:bottom w:val="none" w:sz="0" w:space="0" w:color="auto"/>
                <w:right w:val="none" w:sz="0" w:space="0" w:color="auto"/>
              </w:divBdr>
            </w:div>
            <w:div w:id="1786850066">
              <w:marLeft w:val="450"/>
              <w:marRight w:val="0"/>
              <w:marTop w:val="0"/>
              <w:marBottom w:val="0"/>
              <w:divBdr>
                <w:top w:val="none" w:sz="0" w:space="0" w:color="auto"/>
                <w:left w:val="none" w:sz="0" w:space="0" w:color="auto"/>
                <w:bottom w:val="none" w:sz="0" w:space="0" w:color="auto"/>
                <w:right w:val="none" w:sz="0" w:space="0" w:color="auto"/>
              </w:divBdr>
            </w:div>
            <w:div w:id="2007171259">
              <w:marLeft w:val="0"/>
              <w:marRight w:val="0"/>
              <w:marTop w:val="0"/>
              <w:marBottom w:val="0"/>
              <w:divBdr>
                <w:top w:val="none" w:sz="0" w:space="0" w:color="auto"/>
                <w:left w:val="none" w:sz="0" w:space="0" w:color="auto"/>
                <w:bottom w:val="none" w:sz="0" w:space="0" w:color="auto"/>
                <w:right w:val="none" w:sz="0" w:space="0" w:color="auto"/>
              </w:divBdr>
            </w:div>
            <w:div w:id="300964903">
              <w:marLeft w:val="450"/>
              <w:marRight w:val="0"/>
              <w:marTop w:val="0"/>
              <w:marBottom w:val="0"/>
              <w:divBdr>
                <w:top w:val="none" w:sz="0" w:space="0" w:color="auto"/>
                <w:left w:val="none" w:sz="0" w:space="0" w:color="auto"/>
                <w:bottom w:val="none" w:sz="0" w:space="0" w:color="auto"/>
                <w:right w:val="none" w:sz="0" w:space="0" w:color="auto"/>
              </w:divBdr>
            </w:div>
            <w:div w:id="1820074137">
              <w:marLeft w:val="0"/>
              <w:marRight w:val="0"/>
              <w:marTop w:val="0"/>
              <w:marBottom w:val="0"/>
              <w:divBdr>
                <w:top w:val="none" w:sz="0" w:space="0" w:color="auto"/>
                <w:left w:val="none" w:sz="0" w:space="0" w:color="auto"/>
                <w:bottom w:val="none" w:sz="0" w:space="0" w:color="auto"/>
                <w:right w:val="none" w:sz="0" w:space="0" w:color="auto"/>
              </w:divBdr>
            </w:div>
            <w:div w:id="252711185">
              <w:marLeft w:val="450"/>
              <w:marRight w:val="0"/>
              <w:marTop w:val="0"/>
              <w:marBottom w:val="0"/>
              <w:divBdr>
                <w:top w:val="none" w:sz="0" w:space="0" w:color="auto"/>
                <w:left w:val="none" w:sz="0" w:space="0" w:color="auto"/>
                <w:bottom w:val="none" w:sz="0" w:space="0" w:color="auto"/>
                <w:right w:val="none" w:sz="0" w:space="0" w:color="auto"/>
              </w:divBdr>
            </w:div>
          </w:divsChild>
        </w:div>
        <w:div w:id="864952036">
          <w:marLeft w:val="0"/>
          <w:marRight w:val="0"/>
          <w:marTop w:val="0"/>
          <w:marBottom w:val="0"/>
          <w:divBdr>
            <w:top w:val="none" w:sz="0" w:space="0" w:color="auto"/>
            <w:left w:val="none" w:sz="0" w:space="0" w:color="auto"/>
            <w:bottom w:val="none" w:sz="0" w:space="0" w:color="auto"/>
            <w:right w:val="none" w:sz="0" w:space="0" w:color="auto"/>
          </w:divBdr>
        </w:div>
        <w:div w:id="658732258">
          <w:marLeft w:val="450"/>
          <w:marRight w:val="0"/>
          <w:marTop w:val="0"/>
          <w:marBottom w:val="0"/>
          <w:divBdr>
            <w:top w:val="none" w:sz="0" w:space="0" w:color="auto"/>
            <w:left w:val="none" w:sz="0" w:space="0" w:color="auto"/>
            <w:bottom w:val="none" w:sz="0" w:space="0" w:color="auto"/>
            <w:right w:val="none" w:sz="0" w:space="0" w:color="auto"/>
          </w:divBdr>
        </w:div>
      </w:divsChild>
    </w:div>
    <w:div w:id="1056048774">
      <w:bodyDiv w:val="1"/>
      <w:marLeft w:val="0"/>
      <w:marRight w:val="0"/>
      <w:marTop w:val="0"/>
      <w:marBottom w:val="0"/>
      <w:divBdr>
        <w:top w:val="none" w:sz="0" w:space="0" w:color="auto"/>
        <w:left w:val="none" w:sz="0" w:space="0" w:color="auto"/>
        <w:bottom w:val="none" w:sz="0" w:space="0" w:color="auto"/>
        <w:right w:val="none" w:sz="0" w:space="0" w:color="auto"/>
      </w:divBdr>
      <w:divsChild>
        <w:div w:id="317735631">
          <w:marLeft w:val="450"/>
          <w:marRight w:val="0"/>
          <w:marTop w:val="0"/>
          <w:marBottom w:val="0"/>
          <w:divBdr>
            <w:top w:val="none" w:sz="0" w:space="0" w:color="auto"/>
            <w:left w:val="none" w:sz="0" w:space="0" w:color="auto"/>
            <w:bottom w:val="none" w:sz="0" w:space="0" w:color="auto"/>
            <w:right w:val="none" w:sz="0" w:space="0" w:color="auto"/>
          </w:divBdr>
        </w:div>
        <w:div w:id="302975744">
          <w:marLeft w:val="0"/>
          <w:marRight w:val="0"/>
          <w:marTop w:val="0"/>
          <w:marBottom w:val="0"/>
          <w:divBdr>
            <w:top w:val="none" w:sz="0" w:space="0" w:color="auto"/>
            <w:left w:val="none" w:sz="0" w:space="0" w:color="auto"/>
            <w:bottom w:val="none" w:sz="0" w:space="0" w:color="auto"/>
            <w:right w:val="none" w:sz="0" w:space="0" w:color="auto"/>
          </w:divBdr>
        </w:div>
        <w:div w:id="62487759">
          <w:marLeft w:val="450"/>
          <w:marRight w:val="0"/>
          <w:marTop w:val="0"/>
          <w:marBottom w:val="0"/>
          <w:divBdr>
            <w:top w:val="none" w:sz="0" w:space="0" w:color="auto"/>
            <w:left w:val="none" w:sz="0" w:space="0" w:color="auto"/>
            <w:bottom w:val="none" w:sz="0" w:space="0" w:color="auto"/>
            <w:right w:val="none" w:sz="0" w:space="0" w:color="auto"/>
          </w:divBdr>
        </w:div>
      </w:divsChild>
    </w:div>
    <w:div w:id="1095320353">
      <w:bodyDiv w:val="1"/>
      <w:marLeft w:val="0"/>
      <w:marRight w:val="0"/>
      <w:marTop w:val="0"/>
      <w:marBottom w:val="0"/>
      <w:divBdr>
        <w:top w:val="none" w:sz="0" w:space="0" w:color="auto"/>
        <w:left w:val="none" w:sz="0" w:space="0" w:color="auto"/>
        <w:bottom w:val="none" w:sz="0" w:space="0" w:color="auto"/>
        <w:right w:val="none" w:sz="0" w:space="0" w:color="auto"/>
      </w:divBdr>
    </w:div>
    <w:div w:id="1138840143">
      <w:bodyDiv w:val="1"/>
      <w:marLeft w:val="0"/>
      <w:marRight w:val="0"/>
      <w:marTop w:val="0"/>
      <w:marBottom w:val="0"/>
      <w:divBdr>
        <w:top w:val="none" w:sz="0" w:space="0" w:color="auto"/>
        <w:left w:val="none" w:sz="0" w:space="0" w:color="auto"/>
        <w:bottom w:val="none" w:sz="0" w:space="0" w:color="auto"/>
        <w:right w:val="none" w:sz="0" w:space="0" w:color="auto"/>
      </w:divBdr>
    </w:div>
    <w:div w:id="1195770870">
      <w:bodyDiv w:val="1"/>
      <w:marLeft w:val="0"/>
      <w:marRight w:val="0"/>
      <w:marTop w:val="0"/>
      <w:marBottom w:val="0"/>
      <w:divBdr>
        <w:top w:val="none" w:sz="0" w:space="0" w:color="auto"/>
        <w:left w:val="none" w:sz="0" w:space="0" w:color="auto"/>
        <w:bottom w:val="none" w:sz="0" w:space="0" w:color="auto"/>
        <w:right w:val="none" w:sz="0" w:space="0" w:color="auto"/>
      </w:divBdr>
      <w:divsChild>
        <w:div w:id="1852261091">
          <w:marLeft w:val="300"/>
          <w:marRight w:val="300"/>
          <w:marTop w:val="0"/>
          <w:marBottom w:val="0"/>
          <w:divBdr>
            <w:top w:val="none" w:sz="0" w:space="0" w:color="auto"/>
            <w:left w:val="none" w:sz="0" w:space="0" w:color="auto"/>
            <w:bottom w:val="none" w:sz="0" w:space="0" w:color="auto"/>
            <w:right w:val="none" w:sz="0" w:space="0" w:color="auto"/>
          </w:divBdr>
        </w:div>
        <w:div w:id="587615935">
          <w:marLeft w:val="0"/>
          <w:marRight w:val="0"/>
          <w:marTop w:val="0"/>
          <w:marBottom w:val="0"/>
          <w:divBdr>
            <w:top w:val="none" w:sz="0" w:space="0" w:color="auto"/>
            <w:left w:val="none" w:sz="0" w:space="0" w:color="auto"/>
            <w:bottom w:val="none" w:sz="0" w:space="0" w:color="auto"/>
            <w:right w:val="none" w:sz="0" w:space="0" w:color="auto"/>
          </w:divBdr>
        </w:div>
        <w:div w:id="615062772">
          <w:marLeft w:val="450"/>
          <w:marRight w:val="0"/>
          <w:marTop w:val="0"/>
          <w:marBottom w:val="0"/>
          <w:divBdr>
            <w:top w:val="none" w:sz="0" w:space="0" w:color="auto"/>
            <w:left w:val="none" w:sz="0" w:space="0" w:color="auto"/>
            <w:bottom w:val="none" w:sz="0" w:space="0" w:color="auto"/>
            <w:right w:val="none" w:sz="0" w:space="0" w:color="auto"/>
          </w:divBdr>
        </w:div>
        <w:div w:id="1273318993">
          <w:marLeft w:val="0"/>
          <w:marRight w:val="0"/>
          <w:marTop w:val="0"/>
          <w:marBottom w:val="0"/>
          <w:divBdr>
            <w:top w:val="none" w:sz="0" w:space="0" w:color="auto"/>
            <w:left w:val="none" w:sz="0" w:space="0" w:color="auto"/>
            <w:bottom w:val="none" w:sz="0" w:space="0" w:color="auto"/>
            <w:right w:val="none" w:sz="0" w:space="0" w:color="auto"/>
          </w:divBdr>
        </w:div>
        <w:div w:id="369694460">
          <w:marLeft w:val="450"/>
          <w:marRight w:val="0"/>
          <w:marTop w:val="0"/>
          <w:marBottom w:val="0"/>
          <w:divBdr>
            <w:top w:val="none" w:sz="0" w:space="0" w:color="auto"/>
            <w:left w:val="none" w:sz="0" w:space="0" w:color="auto"/>
            <w:bottom w:val="none" w:sz="0" w:space="0" w:color="auto"/>
            <w:right w:val="none" w:sz="0" w:space="0" w:color="auto"/>
          </w:divBdr>
        </w:div>
        <w:div w:id="1258249577">
          <w:marLeft w:val="0"/>
          <w:marRight w:val="0"/>
          <w:marTop w:val="0"/>
          <w:marBottom w:val="0"/>
          <w:divBdr>
            <w:top w:val="none" w:sz="0" w:space="0" w:color="auto"/>
            <w:left w:val="none" w:sz="0" w:space="0" w:color="auto"/>
            <w:bottom w:val="none" w:sz="0" w:space="0" w:color="auto"/>
            <w:right w:val="none" w:sz="0" w:space="0" w:color="auto"/>
          </w:divBdr>
        </w:div>
        <w:div w:id="585576480">
          <w:marLeft w:val="450"/>
          <w:marRight w:val="0"/>
          <w:marTop w:val="0"/>
          <w:marBottom w:val="0"/>
          <w:divBdr>
            <w:top w:val="none" w:sz="0" w:space="0" w:color="auto"/>
            <w:left w:val="none" w:sz="0" w:space="0" w:color="auto"/>
            <w:bottom w:val="none" w:sz="0" w:space="0" w:color="auto"/>
            <w:right w:val="none" w:sz="0" w:space="0" w:color="auto"/>
          </w:divBdr>
        </w:div>
        <w:div w:id="1413162792">
          <w:marLeft w:val="0"/>
          <w:marRight w:val="0"/>
          <w:marTop w:val="0"/>
          <w:marBottom w:val="0"/>
          <w:divBdr>
            <w:top w:val="none" w:sz="0" w:space="0" w:color="auto"/>
            <w:left w:val="none" w:sz="0" w:space="0" w:color="auto"/>
            <w:bottom w:val="none" w:sz="0" w:space="0" w:color="auto"/>
            <w:right w:val="none" w:sz="0" w:space="0" w:color="auto"/>
          </w:divBdr>
        </w:div>
        <w:div w:id="761994910">
          <w:marLeft w:val="450"/>
          <w:marRight w:val="0"/>
          <w:marTop w:val="0"/>
          <w:marBottom w:val="0"/>
          <w:divBdr>
            <w:top w:val="none" w:sz="0" w:space="0" w:color="auto"/>
            <w:left w:val="none" w:sz="0" w:space="0" w:color="auto"/>
            <w:bottom w:val="none" w:sz="0" w:space="0" w:color="auto"/>
            <w:right w:val="none" w:sz="0" w:space="0" w:color="auto"/>
          </w:divBdr>
        </w:div>
        <w:div w:id="456919812">
          <w:marLeft w:val="300"/>
          <w:marRight w:val="300"/>
          <w:marTop w:val="0"/>
          <w:marBottom w:val="0"/>
          <w:divBdr>
            <w:top w:val="none" w:sz="0" w:space="0" w:color="auto"/>
            <w:left w:val="none" w:sz="0" w:space="0" w:color="auto"/>
            <w:bottom w:val="none" w:sz="0" w:space="0" w:color="auto"/>
            <w:right w:val="none" w:sz="0" w:space="0" w:color="auto"/>
          </w:divBdr>
        </w:div>
        <w:div w:id="350300467">
          <w:marLeft w:val="0"/>
          <w:marRight w:val="0"/>
          <w:marTop w:val="0"/>
          <w:marBottom w:val="0"/>
          <w:divBdr>
            <w:top w:val="none" w:sz="0" w:space="0" w:color="auto"/>
            <w:left w:val="none" w:sz="0" w:space="0" w:color="auto"/>
            <w:bottom w:val="none" w:sz="0" w:space="0" w:color="auto"/>
            <w:right w:val="none" w:sz="0" w:space="0" w:color="auto"/>
          </w:divBdr>
        </w:div>
        <w:div w:id="187568769">
          <w:marLeft w:val="450"/>
          <w:marRight w:val="0"/>
          <w:marTop w:val="0"/>
          <w:marBottom w:val="0"/>
          <w:divBdr>
            <w:top w:val="none" w:sz="0" w:space="0" w:color="auto"/>
            <w:left w:val="none" w:sz="0" w:space="0" w:color="auto"/>
            <w:bottom w:val="none" w:sz="0" w:space="0" w:color="auto"/>
            <w:right w:val="none" w:sz="0" w:space="0" w:color="auto"/>
          </w:divBdr>
        </w:div>
        <w:div w:id="1817644408">
          <w:marLeft w:val="0"/>
          <w:marRight w:val="0"/>
          <w:marTop w:val="0"/>
          <w:marBottom w:val="0"/>
          <w:divBdr>
            <w:top w:val="none" w:sz="0" w:space="0" w:color="auto"/>
            <w:left w:val="none" w:sz="0" w:space="0" w:color="auto"/>
            <w:bottom w:val="none" w:sz="0" w:space="0" w:color="auto"/>
            <w:right w:val="none" w:sz="0" w:space="0" w:color="auto"/>
          </w:divBdr>
        </w:div>
        <w:div w:id="1130518571">
          <w:marLeft w:val="450"/>
          <w:marRight w:val="0"/>
          <w:marTop w:val="0"/>
          <w:marBottom w:val="0"/>
          <w:divBdr>
            <w:top w:val="none" w:sz="0" w:space="0" w:color="auto"/>
            <w:left w:val="none" w:sz="0" w:space="0" w:color="auto"/>
            <w:bottom w:val="none" w:sz="0" w:space="0" w:color="auto"/>
            <w:right w:val="none" w:sz="0" w:space="0" w:color="auto"/>
          </w:divBdr>
        </w:div>
        <w:div w:id="116678461">
          <w:marLeft w:val="300"/>
          <w:marRight w:val="300"/>
          <w:marTop w:val="0"/>
          <w:marBottom w:val="0"/>
          <w:divBdr>
            <w:top w:val="none" w:sz="0" w:space="0" w:color="auto"/>
            <w:left w:val="none" w:sz="0" w:space="0" w:color="auto"/>
            <w:bottom w:val="none" w:sz="0" w:space="0" w:color="auto"/>
            <w:right w:val="none" w:sz="0" w:space="0" w:color="auto"/>
          </w:divBdr>
        </w:div>
      </w:divsChild>
    </w:div>
    <w:div w:id="1210189593">
      <w:bodyDiv w:val="1"/>
      <w:marLeft w:val="0"/>
      <w:marRight w:val="0"/>
      <w:marTop w:val="0"/>
      <w:marBottom w:val="0"/>
      <w:divBdr>
        <w:top w:val="none" w:sz="0" w:space="0" w:color="auto"/>
        <w:left w:val="none" w:sz="0" w:space="0" w:color="auto"/>
        <w:bottom w:val="none" w:sz="0" w:space="0" w:color="auto"/>
        <w:right w:val="none" w:sz="0" w:space="0" w:color="auto"/>
      </w:divBdr>
    </w:div>
    <w:div w:id="1226911434">
      <w:bodyDiv w:val="1"/>
      <w:marLeft w:val="0"/>
      <w:marRight w:val="0"/>
      <w:marTop w:val="0"/>
      <w:marBottom w:val="0"/>
      <w:divBdr>
        <w:top w:val="none" w:sz="0" w:space="0" w:color="auto"/>
        <w:left w:val="none" w:sz="0" w:space="0" w:color="auto"/>
        <w:bottom w:val="none" w:sz="0" w:space="0" w:color="auto"/>
        <w:right w:val="none" w:sz="0" w:space="0" w:color="auto"/>
      </w:divBdr>
    </w:div>
    <w:div w:id="1272011780">
      <w:bodyDiv w:val="1"/>
      <w:marLeft w:val="0"/>
      <w:marRight w:val="0"/>
      <w:marTop w:val="0"/>
      <w:marBottom w:val="0"/>
      <w:divBdr>
        <w:top w:val="none" w:sz="0" w:space="0" w:color="auto"/>
        <w:left w:val="none" w:sz="0" w:space="0" w:color="auto"/>
        <w:bottom w:val="none" w:sz="0" w:space="0" w:color="auto"/>
        <w:right w:val="none" w:sz="0" w:space="0" w:color="auto"/>
      </w:divBdr>
    </w:div>
    <w:div w:id="1303536078">
      <w:bodyDiv w:val="1"/>
      <w:marLeft w:val="0"/>
      <w:marRight w:val="0"/>
      <w:marTop w:val="0"/>
      <w:marBottom w:val="0"/>
      <w:divBdr>
        <w:top w:val="none" w:sz="0" w:space="0" w:color="auto"/>
        <w:left w:val="none" w:sz="0" w:space="0" w:color="auto"/>
        <w:bottom w:val="none" w:sz="0" w:space="0" w:color="auto"/>
        <w:right w:val="none" w:sz="0" w:space="0" w:color="auto"/>
      </w:divBdr>
    </w:div>
    <w:div w:id="1347560971">
      <w:bodyDiv w:val="1"/>
      <w:marLeft w:val="0"/>
      <w:marRight w:val="0"/>
      <w:marTop w:val="0"/>
      <w:marBottom w:val="0"/>
      <w:divBdr>
        <w:top w:val="none" w:sz="0" w:space="0" w:color="auto"/>
        <w:left w:val="none" w:sz="0" w:space="0" w:color="auto"/>
        <w:bottom w:val="none" w:sz="0" w:space="0" w:color="auto"/>
        <w:right w:val="none" w:sz="0" w:space="0" w:color="auto"/>
      </w:divBdr>
    </w:div>
    <w:div w:id="1367019689">
      <w:bodyDiv w:val="1"/>
      <w:marLeft w:val="0"/>
      <w:marRight w:val="0"/>
      <w:marTop w:val="0"/>
      <w:marBottom w:val="0"/>
      <w:divBdr>
        <w:top w:val="none" w:sz="0" w:space="0" w:color="auto"/>
        <w:left w:val="none" w:sz="0" w:space="0" w:color="auto"/>
        <w:bottom w:val="none" w:sz="0" w:space="0" w:color="auto"/>
        <w:right w:val="none" w:sz="0" w:space="0" w:color="auto"/>
      </w:divBdr>
    </w:div>
    <w:div w:id="1398361457">
      <w:bodyDiv w:val="1"/>
      <w:marLeft w:val="0"/>
      <w:marRight w:val="0"/>
      <w:marTop w:val="0"/>
      <w:marBottom w:val="0"/>
      <w:divBdr>
        <w:top w:val="none" w:sz="0" w:space="0" w:color="auto"/>
        <w:left w:val="none" w:sz="0" w:space="0" w:color="auto"/>
        <w:bottom w:val="none" w:sz="0" w:space="0" w:color="auto"/>
        <w:right w:val="none" w:sz="0" w:space="0" w:color="auto"/>
      </w:divBdr>
    </w:div>
    <w:div w:id="1468937591">
      <w:bodyDiv w:val="1"/>
      <w:marLeft w:val="0"/>
      <w:marRight w:val="0"/>
      <w:marTop w:val="0"/>
      <w:marBottom w:val="0"/>
      <w:divBdr>
        <w:top w:val="none" w:sz="0" w:space="0" w:color="auto"/>
        <w:left w:val="none" w:sz="0" w:space="0" w:color="auto"/>
        <w:bottom w:val="none" w:sz="0" w:space="0" w:color="auto"/>
        <w:right w:val="none" w:sz="0" w:space="0" w:color="auto"/>
      </w:divBdr>
    </w:div>
    <w:div w:id="1503928505">
      <w:bodyDiv w:val="1"/>
      <w:marLeft w:val="0"/>
      <w:marRight w:val="0"/>
      <w:marTop w:val="0"/>
      <w:marBottom w:val="0"/>
      <w:divBdr>
        <w:top w:val="none" w:sz="0" w:space="0" w:color="auto"/>
        <w:left w:val="none" w:sz="0" w:space="0" w:color="auto"/>
        <w:bottom w:val="none" w:sz="0" w:space="0" w:color="auto"/>
        <w:right w:val="none" w:sz="0" w:space="0" w:color="auto"/>
      </w:divBdr>
    </w:div>
    <w:div w:id="1541699264">
      <w:bodyDiv w:val="1"/>
      <w:marLeft w:val="0"/>
      <w:marRight w:val="0"/>
      <w:marTop w:val="0"/>
      <w:marBottom w:val="0"/>
      <w:divBdr>
        <w:top w:val="none" w:sz="0" w:space="0" w:color="auto"/>
        <w:left w:val="none" w:sz="0" w:space="0" w:color="auto"/>
        <w:bottom w:val="none" w:sz="0" w:space="0" w:color="auto"/>
        <w:right w:val="none" w:sz="0" w:space="0" w:color="auto"/>
      </w:divBdr>
    </w:div>
    <w:div w:id="1579362651">
      <w:bodyDiv w:val="1"/>
      <w:marLeft w:val="0"/>
      <w:marRight w:val="0"/>
      <w:marTop w:val="0"/>
      <w:marBottom w:val="0"/>
      <w:divBdr>
        <w:top w:val="none" w:sz="0" w:space="0" w:color="auto"/>
        <w:left w:val="none" w:sz="0" w:space="0" w:color="auto"/>
        <w:bottom w:val="none" w:sz="0" w:space="0" w:color="auto"/>
        <w:right w:val="none" w:sz="0" w:space="0" w:color="auto"/>
      </w:divBdr>
    </w:div>
    <w:div w:id="1580096615">
      <w:bodyDiv w:val="1"/>
      <w:marLeft w:val="0"/>
      <w:marRight w:val="0"/>
      <w:marTop w:val="0"/>
      <w:marBottom w:val="0"/>
      <w:divBdr>
        <w:top w:val="none" w:sz="0" w:space="0" w:color="auto"/>
        <w:left w:val="none" w:sz="0" w:space="0" w:color="auto"/>
        <w:bottom w:val="none" w:sz="0" w:space="0" w:color="auto"/>
        <w:right w:val="none" w:sz="0" w:space="0" w:color="auto"/>
      </w:divBdr>
    </w:div>
    <w:div w:id="1591356639">
      <w:bodyDiv w:val="1"/>
      <w:marLeft w:val="0"/>
      <w:marRight w:val="0"/>
      <w:marTop w:val="0"/>
      <w:marBottom w:val="0"/>
      <w:divBdr>
        <w:top w:val="none" w:sz="0" w:space="0" w:color="auto"/>
        <w:left w:val="none" w:sz="0" w:space="0" w:color="auto"/>
        <w:bottom w:val="none" w:sz="0" w:space="0" w:color="auto"/>
        <w:right w:val="none" w:sz="0" w:space="0" w:color="auto"/>
      </w:divBdr>
    </w:div>
    <w:div w:id="1598517211">
      <w:bodyDiv w:val="1"/>
      <w:marLeft w:val="0"/>
      <w:marRight w:val="0"/>
      <w:marTop w:val="0"/>
      <w:marBottom w:val="0"/>
      <w:divBdr>
        <w:top w:val="none" w:sz="0" w:space="0" w:color="auto"/>
        <w:left w:val="none" w:sz="0" w:space="0" w:color="auto"/>
        <w:bottom w:val="none" w:sz="0" w:space="0" w:color="auto"/>
        <w:right w:val="none" w:sz="0" w:space="0" w:color="auto"/>
      </w:divBdr>
    </w:div>
    <w:div w:id="1603338723">
      <w:bodyDiv w:val="1"/>
      <w:marLeft w:val="0"/>
      <w:marRight w:val="0"/>
      <w:marTop w:val="0"/>
      <w:marBottom w:val="0"/>
      <w:divBdr>
        <w:top w:val="none" w:sz="0" w:space="0" w:color="auto"/>
        <w:left w:val="none" w:sz="0" w:space="0" w:color="auto"/>
        <w:bottom w:val="none" w:sz="0" w:space="0" w:color="auto"/>
        <w:right w:val="none" w:sz="0" w:space="0" w:color="auto"/>
      </w:divBdr>
    </w:div>
    <w:div w:id="1615671898">
      <w:bodyDiv w:val="1"/>
      <w:marLeft w:val="0"/>
      <w:marRight w:val="0"/>
      <w:marTop w:val="0"/>
      <w:marBottom w:val="0"/>
      <w:divBdr>
        <w:top w:val="none" w:sz="0" w:space="0" w:color="auto"/>
        <w:left w:val="none" w:sz="0" w:space="0" w:color="auto"/>
        <w:bottom w:val="none" w:sz="0" w:space="0" w:color="auto"/>
        <w:right w:val="none" w:sz="0" w:space="0" w:color="auto"/>
      </w:divBdr>
      <w:divsChild>
        <w:div w:id="759915751">
          <w:marLeft w:val="0"/>
          <w:marRight w:val="0"/>
          <w:marTop w:val="0"/>
          <w:marBottom w:val="0"/>
          <w:divBdr>
            <w:top w:val="none" w:sz="0" w:space="0" w:color="auto"/>
            <w:left w:val="none" w:sz="0" w:space="0" w:color="auto"/>
            <w:bottom w:val="none" w:sz="0" w:space="0" w:color="auto"/>
            <w:right w:val="none" w:sz="0" w:space="0" w:color="auto"/>
          </w:divBdr>
        </w:div>
        <w:div w:id="380596576">
          <w:marLeft w:val="0"/>
          <w:marRight w:val="0"/>
          <w:marTop w:val="0"/>
          <w:marBottom w:val="0"/>
          <w:divBdr>
            <w:top w:val="none" w:sz="0" w:space="0" w:color="auto"/>
            <w:left w:val="none" w:sz="0" w:space="0" w:color="auto"/>
            <w:bottom w:val="none" w:sz="0" w:space="0" w:color="auto"/>
            <w:right w:val="none" w:sz="0" w:space="0" w:color="auto"/>
          </w:divBdr>
        </w:div>
        <w:div w:id="218059636">
          <w:marLeft w:val="0"/>
          <w:marRight w:val="0"/>
          <w:marTop w:val="0"/>
          <w:marBottom w:val="0"/>
          <w:divBdr>
            <w:top w:val="none" w:sz="0" w:space="0" w:color="auto"/>
            <w:left w:val="none" w:sz="0" w:space="0" w:color="auto"/>
            <w:bottom w:val="none" w:sz="0" w:space="0" w:color="auto"/>
            <w:right w:val="none" w:sz="0" w:space="0" w:color="auto"/>
          </w:divBdr>
        </w:div>
        <w:div w:id="775641085">
          <w:marLeft w:val="0"/>
          <w:marRight w:val="0"/>
          <w:marTop w:val="0"/>
          <w:marBottom w:val="0"/>
          <w:divBdr>
            <w:top w:val="none" w:sz="0" w:space="0" w:color="auto"/>
            <w:left w:val="none" w:sz="0" w:space="0" w:color="auto"/>
            <w:bottom w:val="none" w:sz="0" w:space="0" w:color="auto"/>
            <w:right w:val="none" w:sz="0" w:space="0" w:color="auto"/>
          </w:divBdr>
        </w:div>
        <w:div w:id="724528279">
          <w:marLeft w:val="0"/>
          <w:marRight w:val="0"/>
          <w:marTop w:val="0"/>
          <w:marBottom w:val="0"/>
          <w:divBdr>
            <w:top w:val="none" w:sz="0" w:space="0" w:color="auto"/>
            <w:left w:val="none" w:sz="0" w:space="0" w:color="auto"/>
            <w:bottom w:val="none" w:sz="0" w:space="0" w:color="auto"/>
            <w:right w:val="none" w:sz="0" w:space="0" w:color="auto"/>
          </w:divBdr>
        </w:div>
        <w:div w:id="139466962">
          <w:marLeft w:val="0"/>
          <w:marRight w:val="0"/>
          <w:marTop w:val="0"/>
          <w:marBottom w:val="0"/>
          <w:divBdr>
            <w:top w:val="none" w:sz="0" w:space="0" w:color="auto"/>
            <w:left w:val="none" w:sz="0" w:space="0" w:color="auto"/>
            <w:bottom w:val="none" w:sz="0" w:space="0" w:color="auto"/>
            <w:right w:val="none" w:sz="0" w:space="0" w:color="auto"/>
          </w:divBdr>
        </w:div>
        <w:div w:id="907805713">
          <w:marLeft w:val="0"/>
          <w:marRight w:val="0"/>
          <w:marTop w:val="0"/>
          <w:marBottom w:val="0"/>
          <w:divBdr>
            <w:top w:val="none" w:sz="0" w:space="0" w:color="auto"/>
            <w:left w:val="none" w:sz="0" w:space="0" w:color="auto"/>
            <w:bottom w:val="none" w:sz="0" w:space="0" w:color="auto"/>
            <w:right w:val="none" w:sz="0" w:space="0" w:color="auto"/>
          </w:divBdr>
        </w:div>
        <w:div w:id="395468455">
          <w:marLeft w:val="0"/>
          <w:marRight w:val="0"/>
          <w:marTop w:val="0"/>
          <w:marBottom w:val="0"/>
          <w:divBdr>
            <w:top w:val="none" w:sz="0" w:space="0" w:color="auto"/>
            <w:left w:val="none" w:sz="0" w:space="0" w:color="auto"/>
            <w:bottom w:val="none" w:sz="0" w:space="0" w:color="auto"/>
            <w:right w:val="none" w:sz="0" w:space="0" w:color="auto"/>
          </w:divBdr>
        </w:div>
        <w:div w:id="1318535905">
          <w:marLeft w:val="0"/>
          <w:marRight w:val="0"/>
          <w:marTop w:val="0"/>
          <w:marBottom w:val="0"/>
          <w:divBdr>
            <w:top w:val="none" w:sz="0" w:space="0" w:color="auto"/>
            <w:left w:val="none" w:sz="0" w:space="0" w:color="auto"/>
            <w:bottom w:val="none" w:sz="0" w:space="0" w:color="auto"/>
            <w:right w:val="none" w:sz="0" w:space="0" w:color="auto"/>
          </w:divBdr>
        </w:div>
      </w:divsChild>
    </w:div>
    <w:div w:id="1623919961">
      <w:bodyDiv w:val="1"/>
      <w:marLeft w:val="0"/>
      <w:marRight w:val="0"/>
      <w:marTop w:val="0"/>
      <w:marBottom w:val="0"/>
      <w:divBdr>
        <w:top w:val="none" w:sz="0" w:space="0" w:color="auto"/>
        <w:left w:val="none" w:sz="0" w:space="0" w:color="auto"/>
        <w:bottom w:val="none" w:sz="0" w:space="0" w:color="auto"/>
        <w:right w:val="none" w:sz="0" w:space="0" w:color="auto"/>
      </w:divBdr>
    </w:div>
    <w:div w:id="1647514640">
      <w:bodyDiv w:val="1"/>
      <w:marLeft w:val="0"/>
      <w:marRight w:val="0"/>
      <w:marTop w:val="0"/>
      <w:marBottom w:val="0"/>
      <w:divBdr>
        <w:top w:val="none" w:sz="0" w:space="0" w:color="auto"/>
        <w:left w:val="none" w:sz="0" w:space="0" w:color="auto"/>
        <w:bottom w:val="none" w:sz="0" w:space="0" w:color="auto"/>
        <w:right w:val="none" w:sz="0" w:space="0" w:color="auto"/>
      </w:divBdr>
    </w:div>
    <w:div w:id="1660035963">
      <w:bodyDiv w:val="1"/>
      <w:marLeft w:val="0"/>
      <w:marRight w:val="0"/>
      <w:marTop w:val="0"/>
      <w:marBottom w:val="0"/>
      <w:divBdr>
        <w:top w:val="none" w:sz="0" w:space="0" w:color="auto"/>
        <w:left w:val="none" w:sz="0" w:space="0" w:color="auto"/>
        <w:bottom w:val="none" w:sz="0" w:space="0" w:color="auto"/>
        <w:right w:val="none" w:sz="0" w:space="0" w:color="auto"/>
      </w:divBdr>
    </w:div>
    <w:div w:id="1672176618">
      <w:bodyDiv w:val="1"/>
      <w:marLeft w:val="0"/>
      <w:marRight w:val="0"/>
      <w:marTop w:val="0"/>
      <w:marBottom w:val="0"/>
      <w:divBdr>
        <w:top w:val="none" w:sz="0" w:space="0" w:color="auto"/>
        <w:left w:val="none" w:sz="0" w:space="0" w:color="auto"/>
        <w:bottom w:val="none" w:sz="0" w:space="0" w:color="auto"/>
        <w:right w:val="none" w:sz="0" w:space="0" w:color="auto"/>
      </w:divBdr>
    </w:div>
    <w:div w:id="1674721322">
      <w:bodyDiv w:val="1"/>
      <w:marLeft w:val="0"/>
      <w:marRight w:val="0"/>
      <w:marTop w:val="0"/>
      <w:marBottom w:val="0"/>
      <w:divBdr>
        <w:top w:val="none" w:sz="0" w:space="0" w:color="auto"/>
        <w:left w:val="none" w:sz="0" w:space="0" w:color="auto"/>
        <w:bottom w:val="none" w:sz="0" w:space="0" w:color="auto"/>
        <w:right w:val="none" w:sz="0" w:space="0" w:color="auto"/>
      </w:divBdr>
    </w:div>
    <w:div w:id="1679304658">
      <w:bodyDiv w:val="1"/>
      <w:marLeft w:val="0"/>
      <w:marRight w:val="0"/>
      <w:marTop w:val="0"/>
      <w:marBottom w:val="0"/>
      <w:divBdr>
        <w:top w:val="none" w:sz="0" w:space="0" w:color="auto"/>
        <w:left w:val="none" w:sz="0" w:space="0" w:color="auto"/>
        <w:bottom w:val="none" w:sz="0" w:space="0" w:color="auto"/>
        <w:right w:val="none" w:sz="0" w:space="0" w:color="auto"/>
      </w:divBdr>
    </w:div>
    <w:div w:id="1692299220">
      <w:bodyDiv w:val="1"/>
      <w:marLeft w:val="0"/>
      <w:marRight w:val="0"/>
      <w:marTop w:val="0"/>
      <w:marBottom w:val="0"/>
      <w:divBdr>
        <w:top w:val="none" w:sz="0" w:space="0" w:color="auto"/>
        <w:left w:val="none" w:sz="0" w:space="0" w:color="auto"/>
        <w:bottom w:val="none" w:sz="0" w:space="0" w:color="auto"/>
        <w:right w:val="none" w:sz="0" w:space="0" w:color="auto"/>
      </w:divBdr>
    </w:div>
    <w:div w:id="1734429306">
      <w:bodyDiv w:val="1"/>
      <w:marLeft w:val="0"/>
      <w:marRight w:val="0"/>
      <w:marTop w:val="0"/>
      <w:marBottom w:val="0"/>
      <w:divBdr>
        <w:top w:val="none" w:sz="0" w:space="0" w:color="auto"/>
        <w:left w:val="none" w:sz="0" w:space="0" w:color="auto"/>
        <w:bottom w:val="none" w:sz="0" w:space="0" w:color="auto"/>
        <w:right w:val="none" w:sz="0" w:space="0" w:color="auto"/>
      </w:divBdr>
    </w:div>
    <w:div w:id="1736393875">
      <w:bodyDiv w:val="1"/>
      <w:marLeft w:val="0"/>
      <w:marRight w:val="0"/>
      <w:marTop w:val="0"/>
      <w:marBottom w:val="0"/>
      <w:divBdr>
        <w:top w:val="none" w:sz="0" w:space="0" w:color="auto"/>
        <w:left w:val="none" w:sz="0" w:space="0" w:color="auto"/>
        <w:bottom w:val="none" w:sz="0" w:space="0" w:color="auto"/>
        <w:right w:val="none" w:sz="0" w:space="0" w:color="auto"/>
      </w:divBdr>
    </w:div>
    <w:div w:id="1739597697">
      <w:bodyDiv w:val="1"/>
      <w:marLeft w:val="0"/>
      <w:marRight w:val="0"/>
      <w:marTop w:val="0"/>
      <w:marBottom w:val="0"/>
      <w:divBdr>
        <w:top w:val="none" w:sz="0" w:space="0" w:color="auto"/>
        <w:left w:val="none" w:sz="0" w:space="0" w:color="auto"/>
        <w:bottom w:val="none" w:sz="0" w:space="0" w:color="auto"/>
        <w:right w:val="none" w:sz="0" w:space="0" w:color="auto"/>
      </w:divBdr>
    </w:div>
    <w:div w:id="1748575946">
      <w:bodyDiv w:val="1"/>
      <w:marLeft w:val="0"/>
      <w:marRight w:val="0"/>
      <w:marTop w:val="0"/>
      <w:marBottom w:val="0"/>
      <w:divBdr>
        <w:top w:val="none" w:sz="0" w:space="0" w:color="auto"/>
        <w:left w:val="none" w:sz="0" w:space="0" w:color="auto"/>
        <w:bottom w:val="none" w:sz="0" w:space="0" w:color="auto"/>
        <w:right w:val="none" w:sz="0" w:space="0" w:color="auto"/>
      </w:divBdr>
    </w:div>
    <w:div w:id="1768505387">
      <w:bodyDiv w:val="1"/>
      <w:marLeft w:val="0"/>
      <w:marRight w:val="0"/>
      <w:marTop w:val="0"/>
      <w:marBottom w:val="0"/>
      <w:divBdr>
        <w:top w:val="none" w:sz="0" w:space="0" w:color="auto"/>
        <w:left w:val="none" w:sz="0" w:space="0" w:color="auto"/>
        <w:bottom w:val="none" w:sz="0" w:space="0" w:color="auto"/>
        <w:right w:val="none" w:sz="0" w:space="0" w:color="auto"/>
      </w:divBdr>
    </w:div>
    <w:div w:id="1787892253">
      <w:bodyDiv w:val="1"/>
      <w:marLeft w:val="0"/>
      <w:marRight w:val="0"/>
      <w:marTop w:val="0"/>
      <w:marBottom w:val="0"/>
      <w:divBdr>
        <w:top w:val="none" w:sz="0" w:space="0" w:color="auto"/>
        <w:left w:val="none" w:sz="0" w:space="0" w:color="auto"/>
        <w:bottom w:val="none" w:sz="0" w:space="0" w:color="auto"/>
        <w:right w:val="none" w:sz="0" w:space="0" w:color="auto"/>
      </w:divBdr>
      <w:divsChild>
        <w:div w:id="775638698">
          <w:marLeft w:val="300"/>
          <w:marRight w:val="300"/>
          <w:marTop w:val="0"/>
          <w:marBottom w:val="0"/>
          <w:divBdr>
            <w:top w:val="none" w:sz="0" w:space="0" w:color="auto"/>
            <w:left w:val="none" w:sz="0" w:space="0" w:color="auto"/>
            <w:bottom w:val="none" w:sz="0" w:space="0" w:color="auto"/>
            <w:right w:val="none" w:sz="0" w:space="0" w:color="auto"/>
          </w:divBdr>
        </w:div>
        <w:div w:id="1798833013">
          <w:marLeft w:val="0"/>
          <w:marRight w:val="0"/>
          <w:marTop w:val="0"/>
          <w:marBottom w:val="0"/>
          <w:divBdr>
            <w:top w:val="none" w:sz="0" w:space="0" w:color="auto"/>
            <w:left w:val="none" w:sz="0" w:space="0" w:color="auto"/>
            <w:bottom w:val="none" w:sz="0" w:space="0" w:color="auto"/>
            <w:right w:val="none" w:sz="0" w:space="0" w:color="auto"/>
          </w:divBdr>
        </w:div>
        <w:div w:id="719093308">
          <w:marLeft w:val="450"/>
          <w:marRight w:val="0"/>
          <w:marTop w:val="0"/>
          <w:marBottom w:val="0"/>
          <w:divBdr>
            <w:top w:val="none" w:sz="0" w:space="0" w:color="auto"/>
            <w:left w:val="none" w:sz="0" w:space="0" w:color="auto"/>
            <w:bottom w:val="none" w:sz="0" w:space="0" w:color="auto"/>
            <w:right w:val="none" w:sz="0" w:space="0" w:color="auto"/>
          </w:divBdr>
        </w:div>
      </w:divsChild>
    </w:div>
    <w:div w:id="1800370153">
      <w:bodyDiv w:val="1"/>
      <w:marLeft w:val="0"/>
      <w:marRight w:val="0"/>
      <w:marTop w:val="0"/>
      <w:marBottom w:val="0"/>
      <w:divBdr>
        <w:top w:val="none" w:sz="0" w:space="0" w:color="auto"/>
        <w:left w:val="none" w:sz="0" w:space="0" w:color="auto"/>
        <w:bottom w:val="none" w:sz="0" w:space="0" w:color="auto"/>
        <w:right w:val="none" w:sz="0" w:space="0" w:color="auto"/>
      </w:divBdr>
    </w:div>
    <w:div w:id="1816490807">
      <w:bodyDiv w:val="1"/>
      <w:marLeft w:val="0"/>
      <w:marRight w:val="0"/>
      <w:marTop w:val="0"/>
      <w:marBottom w:val="0"/>
      <w:divBdr>
        <w:top w:val="none" w:sz="0" w:space="0" w:color="auto"/>
        <w:left w:val="none" w:sz="0" w:space="0" w:color="auto"/>
        <w:bottom w:val="none" w:sz="0" w:space="0" w:color="auto"/>
        <w:right w:val="none" w:sz="0" w:space="0" w:color="auto"/>
      </w:divBdr>
    </w:div>
    <w:div w:id="1838114021">
      <w:bodyDiv w:val="1"/>
      <w:marLeft w:val="0"/>
      <w:marRight w:val="0"/>
      <w:marTop w:val="0"/>
      <w:marBottom w:val="0"/>
      <w:divBdr>
        <w:top w:val="none" w:sz="0" w:space="0" w:color="auto"/>
        <w:left w:val="none" w:sz="0" w:space="0" w:color="auto"/>
        <w:bottom w:val="none" w:sz="0" w:space="0" w:color="auto"/>
        <w:right w:val="none" w:sz="0" w:space="0" w:color="auto"/>
      </w:divBdr>
      <w:divsChild>
        <w:div w:id="1028606793">
          <w:marLeft w:val="300"/>
          <w:marRight w:val="300"/>
          <w:marTop w:val="0"/>
          <w:marBottom w:val="0"/>
          <w:divBdr>
            <w:top w:val="none" w:sz="0" w:space="0" w:color="auto"/>
            <w:left w:val="none" w:sz="0" w:space="0" w:color="auto"/>
            <w:bottom w:val="none" w:sz="0" w:space="0" w:color="auto"/>
            <w:right w:val="none" w:sz="0" w:space="0" w:color="auto"/>
          </w:divBdr>
        </w:div>
        <w:div w:id="1551186037">
          <w:marLeft w:val="0"/>
          <w:marRight w:val="0"/>
          <w:marTop w:val="0"/>
          <w:marBottom w:val="0"/>
          <w:divBdr>
            <w:top w:val="none" w:sz="0" w:space="0" w:color="auto"/>
            <w:left w:val="none" w:sz="0" w:space="0" w:color="auto"/>
            <w:bottom w:val="none" w:sz="0" w:space="0" w:color="auto"/>
            <w:right w:val="none" w:sz="0" w:space="0" w:color="auto"/>
          </w:divBdr>
        </w:div>
        <w:div w:id="1953825394">
          <w:marLeft w:val="450"/>
          <w:marRight w:val="0"/>
          <w:marTop w:val="0"/>
          <w:marBottom w:val="0"/>
          <w:divBdr>
            <w:top w:val="none" w:sz="0" w:space="0" w:color="auto"/>
            <w:left w:val="none" w:sz="0" w:space="0" w:color="auto"/>
            <w:bottom w:val="none" w:sz="0" w:space="0" w:color="auto"/>
            <w:right w:val="none" w:sz="0" w:space="0" w:color="auto"/>
          </w:divBdr>
        </w:div>
        <w:div w:id="1285384271">
          <w:marLeft w:val="0"/>
          <w:marRight w:val="0"/>
          <w:marTop w:val="0"/>
          <w:marBottom w:val="0"/>
          <w:divBdr>
            <w:top w:val="none" w:sz="0" w:space="0" w:color="auto"/>
            <w:left w:val="none" w:sz="0" w:space="0" w:color="auto"/>
            <w:bottom w:val="none" w:sz="0" w:space="0" w:color="auto"/>
            <w:right w:val="none" w:sz="0" w:space="0" w:color="auto"/>
          </w:divBdr>
        </w:div>
        <w:div w:id="1303149819">
          <w:marLeft w:val="450"/>
          <w:marRight w:val="0"/>
          <w:marTop w:val="0"/>
          <w:marBottom w:val="0"/>
          <w:divBdr>
            <w:top w:val="none" w:sz="0" w:space="0" w:color="auto"/>
            <w:left w:val="none" w:sz="0" w:space="0" w:color="auto"/>
            <w:bottom w:val="none" w:sz="0" w:space="0" w:color="auto"/>
            <w:right w:val="none" w:sz="0" w:space="0" w:color="auto"/>
          </w:divBdr>
        </w:div>
        <w:div w:id="1538617190">
          <w:marLeft w:val="0"/>
          <w:marRight w:val="0"/>
          <w:marTop w:val="0"/>
          <w:marBottom w:val="0"/>
          <w:divBdr>
            <w:top w:val="none" w:sz="0" w:space="0" w:color="auto"/>
            <w:left w:val="none" w:sz="0" w:space="0" w:color="auto"/>
            <w:bottom w:val="none" w:sz="0" w:space="0" w:color="auto"/>
            <w:right w:val="none" w:sz="0" w:space="0" w:color="auto"/>
          </w:divBdr>
        </w:div>
        <w:div w:id="1111513022">
          <w:marLeft w:val="450"/>
          <w:marRight w:val="0"/>
          <w:marTop w:val="0"/>
          <w:marBottom w:val="0"/>
          <w:divBdr>
            <w:top w:val="none" w:sz="0" w:space="0" w:color="auto"/>
            <w:left w:val="none" w:sz="0" w:space="0" w:color="auto"/>
            <w:bottom w:val="none" w:sz="0" w:space="0" w:color="auto"/>
            <w:right w:val="none" w:sz="0" w:space="0" w:color="auto"/>
          </w:divBdr>
        </w:div>
        <w:div w:id="802163439">
          <w:marLeft w:val="0"/>
          <w:marRight w:val="0"/>
          <w:marTop w:val="0"/>
          <w:marBottom w:val="0"/>
          <w:divBdr>
            <w:top w:val="none" w:sz="0" w:space="0" w:color="auto"/>
            <w:left w:val="none" w:sz="0" w:space="0" w:color="auto"/>
            <w:bottom w:val="none" w:sz="0" w:space="0" w:color="auto"/>
            <w:right w:val="none" w:sz="0" w:space="0" w:color="auto"/>
          </w:divBdr>
        </w:div>
        <w:div w:id="1933470628">
          <w:marLeft w:val="450"/>
          <w:marRight w:val="0"/>
          <w:marTop w:val="0"/>
          <w:marBottom w:val="0"/>
          <w:divBdr>
            <w:top w:val="none" w:sz="0" w:space="0" w:color="auto"/>
            <w:left w:val="none" w:sz="0" w:space="0" w:color="auto"/>
            <w:bottom w:val="none" w:sz="0" w:space="0" w:color="auto"/>
            <w:right w:val="none" w:sz="0" w:space="0" w:color="auto"/>
          </w:divBdr>
        </w:div>
        <w:div w:id="541747239">
          <w:marLeft w:val="0"/>
          <w:marRight w:val="0"/>
          <w:marTop w:val="0"/>
          <w:marBottom w:val="0"/>
          <w:divBdr>
            <w:top w:val="none" w:sz="0" w:space="0" w:color="auto"/>
            <w:left w:val="none" w:sz="0" w:space="0" w:color="auto"/>
            <w:bottom w:val="none" w:sz="0" w:space="0" w:color="auto"/>
            <w:right w:val="none" w:sz="0" w:space="0" w:color="auto"/>
          </w:divBdr>
        </w:div>
        <w:div w:id="1015306479">
          <w:marLeft w:val="450"/>
          <w:marRight w:val="0"/>
          <w:marTop w:val="0"/>
          <w:marBottom w:val="0"/>
          <w:divBdr>
            <w:top w:val="none" w:sz="0" w:space="0" w:color="auto"/>
            <w:left w:val="none" w:sz="0" w:space="0" w:color="auto"/>
            <w:bottom w:val="none" w:sz="0" w:space="0" w:color="auto"/>
            <w:right w:val="none" w:sz="0" w:space="0" w:color="auto"/>
          </w:divBdr>
        </w:div>
        <w:div w:id="1882160009">
          <w:marLeft w:val="300"/>
          <w:marRight w:val="300"/>
          <w:marTop w:val="0"/>
          <w:marBottom w:val="0"/>
          <w:divBdr>
            <w:top w:val="none" w:sz="0" w:space="0" w:color="auto"/>
            <w:left w:val="none" w:sz="0" w:space="0" w:color="auto"/>
            <w:bottom w:val="none" w:sz="0" w:space="0" w:color="auto"/>
            <w:right w:val="none" w:sz="0" w:space="0" w:color="auto"/>
          </w:divBdr>
        </w:div>
        <w:div w:id="1818953871">
          <w:marLeft w:val="0"/>
          <w:marRight w:val="0"/>
          <w:marTop w:val="0"/>
          <w:marBottom w:val="0"/>
          <w:divBdr>
            <w:top w:val="none" w:sz="0" w:space="0" w:color="auto"/>
            <w:left w:val="none" w:sz="0" w:space="0" w:color="auto"/>
            <w:bottom w:val="none" w:sz="0" w:space="0" w:color="auto"/>
            <w:right w:val="none" w:sz="0" w:space="0" w:color="auto"/>
          </w:divBdr>
        </w:div>
        <w:div w:id="1562909497">
          <w:marLeft w:val="450"/>
          <w:marRight w:val="0"/>
          <w:marTop w:val="0"/>
          <w:marBottom w:val="0"/>
          <w:divBdr>
            <w:top w:val="none" w:sz="0" w:space="0" w:color="auto"/>
            <w:left w:val="none" w:sz="0" w:space="0" w:color="auto"/>
            <w:bottom w:val="none" w:sz="0" w:space="0" w:color="auto"/>
            <w:right w:val="none" w:sz="0" w:space="0" w:color="auto"/>
          </w:divBdr>
        </w:div>
        <w:div w:id="2036535326">
          <w:marLeft w:val="0"/>
          <w:marRight w:val="0"/>
          <w:marTop w:val="0"/>
          <w:marBottom w:val="0"/>
          <w:divBdr>
            <w:top w:val="none" w:sz="0" w:space="0" w:color="auto"/>
            <w:left w:val="none" w:sz="0" w:space="0" w:color="auto"/>
            <w:bottom w:val="none" w:sz="0" w:space="0" w:color="auto"/>
            <w:right w:val="none" w:sz="0" w:space="0" w:color="auto"/>
          </w:divBdr>
        </w:div>
        <w:div w:id="1239704554">
          <w:marLeft w:val="450"/>
          <w:marRight w:val="0"/>
          <w:marTop w:val="0"/>
          <w:marBottom w:val="0"/>
          <w:divBdr>
            <w:top w:val="none" w:sz="0" w:space="0" w:color="auto"/>
            <w:left w:val="none" w:sz="0" w:space="0" w:color="auto"/>
            <w:bottom w:val="none" w:sz="0" w:space="0" w:color="auto"/>
            <w:right w:val="none" w:sz="0" w:space="0" w:color="auto"/>
          </w:divBdr>
        </w:div>
        <w:div w:id="736241897">
          <w:marLeft w:val="0"/>
          <w:marRight w:val="0"/>
          <w:marTop w:val="0"/>
          <w:marBottom w:val="0"/>
          <w:divBdr>
            <w:top w:val="none" w:sz="0" w:space="0" w:color="auto"/>
            <w:left w:val="none" w:sz="0" w:space="0" w:color="auto"/>
            <w:bottom w:val="none" w:sz="0" w:space="0" w:color="auto"/>
            <w:right w:val="none" w:sz="0" w:space="0" w:color="auto"/>
          </w:divBdr>
        </w:div>
        <w:div w:id="284777211">
          <w:marLeft w:val="450"/>
          <w:marRight w:val="0"/>
          <w:marTop w:val="0"/>
          <w:marBottom w:val="0"/>
          <w:divBdr>
            <w:top w:val="none" w:sz="0" w:space="0" w:color="auto"/>
            <w:left w:val="none" w:sz="0" w:space="0" w:color="auto"/>
            <w:bottom w:val="none" w:sz="0" w:space="0" w:color="auto"/>
            <w:right w:val="none" w:sz="0" w:space="0" w:color="auto"/>
          </w:divBdr>
        </w:div>
      </w:divsChild>
    </w:div>
    <w:div w:id="1855606926">
      <w:bodyDiv w:val="1"/>
      <w:marLeft w:val="0"/>
      <w:marRight w:val="0"/>
      <w:marTop w:val="0"/>
      <w:marBottom w:val="0"/>
      <w:divBdr>
        <w:top w:val="none" w:sz="0" w:space="0" w:color="auto"/>
        <w:left w:val="none" w:sz="0" w:space="0" w:color="auto"/>
        <w:bottom w:val="none" w:sz="0" w:space="0" w:color="auto"/>
        <w:right w:val="none" w:sz="0" w:space="0" w:color="auto"/>
      </w:divBdr>
    </w:div>
    <w:div w:id="1864125309">
      <w:bodyDiv w:val="1"/>
      <w:marLeft w:val="0"/>
      <w:marRight w:val="0"/>
      <w:marTop w:val="0"/>
      <w:marBottom w:val="0"/>
      <w:divBdr>
        <w:top w:val="none" w:sz="0" w:space="0" w:color="auto"/>
        <w:left w:val="none" w:sz="0" w:space="0" w:color="auto"/>
        <w:bottom w:val="none" w:sz="0" w:space="0" w:color="auto"/>
        <w:right w:val="none" w:sz="0" w:space="0" w:color="auto"/>
      </w:divBdr>
    </w:div>
    <w:div w:id="1873416524">
      <w:bodyDiv w:val="1"/>
      <w:marLeft w:val="0"/>
      <w:marRight w:val="0"/>
      <w:marTop w:val="0"/>
      <w:marBottom w:val="0"/>
      <w:divBdr>
        <w:top w:val="none" w:sz="0" w:space="0" w:color="auto"/>
        <w:left w:val="none" w:sz="0" w:space="0" w:color="auto"/>
        <w:bottom w:val="none" w:sz="0" w:space="0" w:color="auto"/>
        <w:right w:val="none" w:sz="0" w:space="0" w:color="auto"/>
      </w:divBdr>
    </w:div>
    <w:div w:id="1877305598">
      <w:bodyDiv w:val="1"/>
      <w:marLeft w:val="0"/>
      <w:marRight w:val="0"/>
      <w:marTop w:val="0"/>
      <w:marBottom w:val="0"/>
      <w:divBdr>
        <w:top w:val="none" w:sz="0" w:space="0" w:color="auto"/>
        <w:left w:val="none" w:sz="0" w:space="0" w:color="auto"/>
        <w:bottom w:val="none" w:sz="0" w:space="0" w:color="auto"/>
        <w:right w:val="none" w:sz="0" w:space="0" w:color="auto"/>
      </w:divBdr>
    </w:div>
    <w:div w:id="1899971966">
      <w:bodyDiv w:val="1"/>
      <w:marLeft w:val="0"/>
      <w:marRight w:val="0"/>
      <w:marTop w:val="0"/>
      <w:marBottom w:val="0"/>
      <w:divBdr>
        <w:top w:val="none" w:sz="0" w:space="0" w:color="auto"/>
        <w:left w:val="none" w:sz="0" w:space="0" w:color="auto"/>
        <w:bottom w:val="none" w:sz="0" w:space="0" w:color="auto"/>
        <w:right w:val="none" w:sz="0" w:space="0" w:color="auto"/>
      </w:divBdr>
    </w:div>
    <w:div w:id="1900431427">
      <w:bodyDiv w:val="1"/>
      <w:marLeft w:val="0"/>
      <w:marRight w:val="0"/>
      <w:marTop w:val="0"/>
      <w:marBottom w:val="0"/>
      <w:divBdr>
        <w:top w:val="none" w:sz="0" w:space="0" w:color="auto"/>
        <w:left w:val="none" w:sz="0" w:space="0" w:color="auto"/>
        <w:bottom w:val="none" w:sz="0" w:space="0" w:color="auto"/>
        <w:right w:val="none" w:sz="0" w:space="0" w:color="auto"/>
      </w:divBdr>
    </w:div>
    <w:div w:id="1900820329">
      <w:bodyDiv w:val="1"/>
      <w:marLeft w:val="0"/>
      <w:marRight w:val="0"/>
      <w:marTop w:val="0"/>
      <w:marBottom w:val="0"/>
      <w:divBdr>
        <w:top w:val="none" w:sz="0" w:space="0" w:color="auto"/>
        <w:left w:val="none" w:sz="0" w:space="0" w:color="auto"/>
        <w:bottom w:val="none" w:sz="0" w:space="0" w:color="auto"/>
        <w:right w:val="none" w:sz="0" w:space="0" w:color="auto"/>
      </w:divBdr>
    </w:div>
    <w:div w:id="1959138951">
      <w:bodyDiv w:val="1"/>
      <w:marLeft w:val="0"/>
      <w:marRight w:val="0"/>
      <w:marTop w:val="0"/>
      <w:marBottom w:val="0"/>
      <w:divBdr>
        <w:top w:val="none" w:sz="0" w:space="0" w:color="auto"/>
        <w:left w:val="none" w:sz="0" w:space="0" w:color="auto"/>
        <w:bottom w:val="none" w:sz="0" w:space="0" w:color="auto"/>
        <w:right w:val="none" w:sz="0" w:space="0" w:color="auto"/>
      </w:divBdr>
    </w:div>
    <w:div w:id="1983342033">
      <w:bodyDiv w:val="1"/>
      <w:marLeft w:val="0"/>
      <w:marRight w:val="0"/>
      <w:marTop w:val="0"/>
      <w:marBottom w:val="0"/>
      <w:divBdr>
        <w:top w:val="none" w:sz="0" w:space="0" w:color="auto"/>
        <w:left w:val="none" w:sz="0" w:space="0" w:color="auto"/>
        <w:bottom w:val="none" w:sz="0" w:space="0" w:color="auto"/>
        <w:right w:val="none" w:sz="0" w:space="0" w:color="auto"/>
      </w:divBdr>
    </w:div>
    <w:div w:id="1985546333">
      <w:bodyDiv w:val="1"/>
      <w:marLeft w:val="0"/>
      <w:marRight w:val="0"/>
      <w:marTop w:val="0"/>
      <w:marBottom w:val="0"/>
      <w:divBdr>
        <w:top w:val="none" w:sz="0" w:space="0" w:color="auto"/>
        <w:left w:val="none" w:sz="0" w:space="0" w:color="auto"/>
        <w:bottom w:val="none" w:sz="0" w:space="0" w:color="auto"/>
        <w:right w:val="none" w:sz="0" w:space="0" w:color="auto"/>
      </w:divBdr>
    </w:div>
    <w:div w:id="1996645959">
      <w:bodyDiv w:val="1"/>
      <w:marLeft w:val="0"/>
      <w:marRight w:val="0"/>
      <w:marTop w:val="0"/>
      <w:marBottom w:val="0"/>
      <w:divBdr>
        <w:top w:val="none" w:sz="0" w:space="0" w:color="auto"/>
        <w:left w:val="none" w:sz="0" w:space="0" w:color="auto"/>
        <w:bottom w:val="none" w:sz="0" w:space="0" w:color="auto"/>
        <w:right w:val="none" w:sz="0" w:space="0" w:color="auto"/>
      </w:divBdr>
    </w:div>
    <w:div w:id="2005425417">
      <w:bodyDiv w:val="1"/>
      <w:marLeft w:val="0"/>
      <w:marRight w:val="0"/>
      <w:marTop w:val="0"/>
      <w:marBottom w:val="0"/>
      <w:divBdr>
        <w:top w:val="none" w:sz="0" w:space="0" w:color="auto"/>
        <w:left w:val="none" w:sz="0" w:space="0" w:color="auto"/>
        <w:bottom w:val="none" w:sz="0" w:space="0" w:color="auto"/>
        <w:right w:val="none" w:sz="0" w:space="0" w:color="auto"/>
      </w:divBdr>
    </w:div>
    <w:div w:id="2006661858">
      <w:bodyDiv w:val="1"/>
      <w:marLeft w:val="0"/>
      <w:marRight w:val="0"/>
      <w:marTop w:val="0"/>
      <w:marBottom w:val="0"/>
      <w:divBdr>
        <w:top w:val="none" w:sz="0" w:space="0" w:color="auto"/>
        <w:left w:val="none" w:sz="0" w:space="0" w:color="auto"/>
        <w:bottom w:val="none" w:sz="0" w:space="0" w:color="auto"/>
        <w:right w:val="none" w:sz="0" w:space="0" w:color="auto"/>
      </w:divBdr>
    </w:div>
    <w:div w:id="2009752389">
      <w:bodyDiv w:val="1"/>
      <w:marLeft w:val="0"/>
      <w:marRight w:val="0"/>
      <w:marTop w:val="0"/>
      <w:marBottom w:val="0"/>
      <w:divBdr>
        <w:top w:val="none" w:sz="0" w:space="0" w:color="auto"/>
        <w:left w:val="none" w:sz="0" w:space="0" w:color="auto"/>
        <w:bottom w:val="none" w:sz="0" w:space="0" w:color="auto"/>
        <w:right w:val="none" w:sz="0" w:space="0" w:color="auto"/>
      </w:divBdr>
      <w:divsChild>
        <w:div w:id="973751073">
          <w:marLeft w:val="300"/>
          <w:marRight w:val="300"/>
          <w:marTop w:val="0"/>
          <w:marBottom w:val="0"/>
          <w:divBdr>
            <w:top w:val="none" w:sz="0" w:space="0" w:color="auto"/>
            <w:left w:val="none" w:sz="0" w:space="0" w:color="auto"/>
            <w:bottom w:val="none" w:sz="0" w:space="0" w:color="auto"/>
            <w:right w:val="none" w:sz="0" w:space="0" w:color="auto"/>
          </w:divBdr>
        </w:div>
        <w:div w:id="1745951207">
          <w:marLeft w:val="0"/>
          <w:marRight w:val="0"/>
          <w:marTop w:val="0"/>
          <w:marBottom w:val="0"/>
          <w:divBdr>
            <w:top w:val="none" w:sz="0" w:space="0" w:color="auto"/>
            <w:left w:val="none" w:sz="0" w:space="0" w:color="auto"/>
            <w:bottom w:val="none" w:sz="0" w:space="0" w:color="auto"/>
            <w:right w:val="none" w:sz="0" w:space="0" w:color="auto"/>
          </w:divBdr>
        </w:div>
        <w:div w:id="1350985229">
          <w:marLeft w:val="450"/>
          <w:marRight w:val="0"/>
          <w:marTop w:val="0"/>
          <w:marBottom w:val="0"/>
          <w:divBdr>
            <w:top w:val="none" w:sz="0" w:space="0" w:color="auto"/>
            <w:left w:val="none" w:sz="0" w:space="0" w:color="auto"/>
            <w:bottom w:val="none" w:sz="0" w:space="0" w:color="auto"/>
            <w:right w:val="none" w:sz="0" w:space="0" w:color="auto"/>
          </w:divBdr>
        </w:div>
        <w:div w:id="924653952">
          <w:marLeft w:val="0"/>
          <w:marRight w:val="0"/>
          <w:marTop w:val="0"/>
          <w:marBottom w:val="0"/>
          <w:divBdr>
            <w:top w:val="none" w:sz="0" w:space="0" w:color="auto"/>
            <w:left w:val="none" w:sz="0" w:space="0" w:color="auto"/>
            <w:bottom w:val="none" w:sz="0" w:space="0" w:color="auto"/>
            <w:right w:val="none" w:sz="0" w:space="0" w:color="auto"/>
          </w:divBdr>
        </w:div>
        <w:div w:id="1467746879">
          <w:marLeft w:val="450"/>
          <w:marRight w:val="0"/>
          <w:marTop w:val="0"/>
          <w:marBottom w:val="0"/>
          <w:divBdr>
            <w:top w:val="none" w:sz="0" w:space="0" w:color="auto"/>
            <w:left w:val="none" w:sz="0" w:space="0" w:color="auto"/>
            <w:bottom w:val="none" w:sz="0" w:space="0" w:color="auto"/>
            <w:right w:val="none" w:sz="0" w:space="0" w:color="auto"/>
          </w:divBdr>
        </w:div>
        <w:div w:id="270210098">
          <w:marLeft w:val="0"/>
          <w:marRight w:val="0"/>
          <w:marTop w:val="0"/>
          <w:marBottom w:val="0"/>
          <w:divBdr>
            <w:top w:val="none" w:sz="0" w:space="0" w:color="auto"/>
            <w:left w:val="none" w:sz="0" w:space="0" w:color="auto"/>
            <w:bottom w:val="none" w:sz="0" w:space="0" w:color="auto"/>
            <w:right w:val="none" w:sz="0" w:space="0" w:color="auto"/>
          </w:divBdr>
        </w:div>
        <w:div w:id="1302732315">
          <w:marLeft w:val="450"/>
          <w:marRight w:val="0"/>
          <w:marTop w:val="0"/>
          <w:marBottom w:val="0"/>
          <w:divBdr>
            <w:top w:val="none" w:sz="0" w:space="0" w:color="auto"/>
            <w:left w:val="none" w:sz="0" w:space="0" w:color="auto"/>
            <w:bottom w:val="none" w:sz="0" w:space="0" w:color="auto"/>
            <w:right w:val="none" w:sz="0" w:space="0" w:color="auto"/>
          </w:divBdr>
        </w:div>
      </w:divsChild>
    </w:div>
    <w:div w:id="2125690061">
      <w:bodyDiv w:val="1"/>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300"/>
          <w:marRight w:val="300"/>
          <w:marTop w:val="0"/>
          <w:marBottom w:val="0"/>
          <w:divBdr>
            <w:top w:val="none" w:sz="0" w:space="0" w:color="auto"/>
            <w:left w:val="none" w:sz="0" w:space="0" w:color="auto"/>
            <w:bottom w:val="none" w:sz="0" w:space="0" w:color="auto"/>
            <w:right w:val="none" w:sz="0" w:space="0" w:color="auto"/>
          </w:divBdr>
        </w:div>
        <w:div w:id="486749538">
          <w:marLeft w:val="0"/>
          <w:marRight w:val="0"/>
          <w:marTop w:val="0"/>
          <w:marBottom w:val="0"/>
          <w:divBdr>
            <w:top w:val="none" w:sz="0" w:space="0" w:color="auto"/>
            <w:left w:val="none" w:sz="0" w:space="0" w:color="auto"/>
            <w:bottom w:val="none" w:sz="0" w:space="0" w:color="auto"/>
            <w:right w:val="none" w:sz="0" w:space="0" w:color="auto"/>
          </w:divBdr>
        </w:div>
        <w:div w:id="1681666245">
          <w:marLeft w:val="450"/>
          <w:marRight w:val="0"/>
          <w:marTop w:val="0"/>
          <w:marBottom w:val="0"/>
          <w:divBdr>
            <w:top w:val="none" w:sz="0" w:space="0" w:color="auto"/>
            <w:left w:val="none" w:sz="0" w:space="0" w:color="auto"/>
            <w:bottom w:val="none" w:sz="0" w:space="0" w:color="auto"/>
            <w:right w:val="none" w:sz="0" w:space="0" w:color="auto"/>
          </w:divBdr>
          <w:divsChild>
            <w:div w:id="390806101">
              <w:marLeft w:val="0"/>
              <w:marRight w:val="0"/>
              <w:marTop w:val="0"/>
              <w:marBottom w:val="0"/>
              <w:divBdr>
                <w:top w:val="none" w:sz="0" w:space="0" w:color="auto"/>
                <w:left w:val="none" w:sz="0" w:space="0" w:color="auto"/>
                <w:bottom w:val="none" w:sz="0" w:space="0" w:color="auto"/>
                <w:right w:val="none" w:sz="0" w:space="0" w:color="auto"/>
              </w:divBdr>
            </w:div>
            <w:div w:id="1909264418">
              <w:marLeft w:val="450"/>
              <w:marRight w:val="0"/>
              <w:marTop w:val="0"/>
              <w:marBottom w:val="0"/>
              <w:divBdr>
                <w:top w:val="none" w:sz="0" w:space="0" w:color="auto"/>
                <w:left w:val="none" w:sz="0" w:space="0" w:color="auto"/>
                <w:bottom w:val="none" w:sz="0" w:space="0" w:color="auto"/>
                <w:right w:val="none" w:sz="0" w:space="0" w:color="auto"/>
              </w:divBdr>
            </w:div>
            <w:div w:id="2021279018">
              <w:marLeft w:val="0"/>
              <w:marRight w:val="0"/>
              <w:marTop w:val="0"/>
              <w:marBottom w:val="0"/>
              <w:divBdr>
                <w:top w:val="none" w:sz="0" w:space="0" w:color="auto"/>
                <w:left w:val="none" w:sz="0" w:space="0" w:color="auto"/>
                <w:bottom w:val="none" w:sz="0" w:space="0" w:color="auto"/>
                <w:right w:val="none" w:sz="0" w:space="0" w:color="auto"/>
              </w:divBdr>
            </w:div>
            <w:div w:id="1777486196">
              <w:marLeft w:val="450"/>
              <w:marRight w:val="0"/>
              <w:marTop w:val="0"/>
              <w:marBottom w:val="0"/>
              <w:divBdr>
                <w:top w:val="none" w:sz="0" w:space="0" w:color="auto"/>
                <w:left w:val="none" w:sz="0" w:space="0" w:color="auto"/>
                <w:bottom w:val="none" w:sz="0" w:space="0" w:color="auto"/>
                <w:right w:val="none" w:sz="0" w:space="0" w:color="auto"/>
              </w:divBdr>
            </w:div>
            <w:div w:id="1937402469">
              <w:marLeft w:val="0"/>
              <w:marRight w:val="0"/>
              <w:marTop w:val="0"/>
              <w:marBottom w:val="0"/>
              <w:divBdr>
                <w:top w:val="none" w:sz="0" w:space="0" w:color="auto"/>
                <w:left w:val="none" w:sz="0" w:space="0" w:color="auto"/>
                <w:bottom w:val="none" w:sz="0" w:space="0" w:color="auto"/>
                <w:right w:val="none" w:sz="0" w:space="0" w:color="auto"/>
              </w:divBdr>
            </w:div>
            <w:div w:id="1588535867">
              <w:marLeft w:val="450"/>
              <w:marRight w:val="0"/>
              <w:marTop w:val="0"/>
              <w:marBottom w:val="0"/>
              <w:divBdr>
                <w:top w:val="none" w:sz="0" w:space="0" w:color="auto"/>
                <w:left w:val="none" w:sz="0" w:space="0" w:color="auto"/>
                <w:bottom w:val="none" w:sz="0" w:space="0" w:color="auto"/>
                <w:right w:val="none" w:sz="0" w:space="0" w:color="auto"/>
              </w:divBdr>
            </w:div>
            <w:div w:id="1426072053">
              <w:marLeft w:val="0"/>
              <w:marRight w:val="0"/>
              <w:marTop w:val="0"/>
              <w:marBottom w:val="0"/>
              <w:divBdr>
                <w:top w:val="none" w:sz="0" w:space="0" w:color="auto"/>
                <w:left w:val="none" w:sz="0" w:space="0" w:color="auto"/>
                <w:bottom w:val="none" w:sz="0" w:space="0" w:color="auto"/>
                <w:right w:val="none" w:sz="0" w:space="0" w:color="auto"/>
              </w:divBdr>
            </w:div>
            <w:div w:id="131833940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asinski@komunikacjaplus.pl" TargetMode="External"/><Relationship Id="rId4" Type="http://schemas.openxmlformats.org/officeDocument/2006/relationships/settings" Target="settings.xml"/><Relationship Id="rId9" Type="http://schemas.openxmlformats.org/officeDocument/2006/relationships/hyperlink" Target="mailto:dfurmanczyk@komunikacjapl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C15F8-05C2-B049-984C-145157CB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7041</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 Marek Kochański</dc:creator>
  <cp:keywords/>
  <dc:description/>
  <cp:lastModifiedBy>Aleksandra Pająk</cp:lastModifiedBy>
  <cp:revision>2</cp:revision>
  <cp:lastPrinted>2020-02-27T09:37:00Z</cp:lastPrinted>
  <dcterms:created xsi:type="dcterms:W3CDTF">2020-12-10T11:57:00Z</dcterms:created>
  <dcterms:modified xsi:type="dcterms:W3CDTF">2020-12-10T11:57:00Z</dcterms:modified>
</cp:coreProperties>
</file>